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CA7" w:rsidRPr="00976DD3" w:rsidRDefault="00FB3B1B" w:rsidP="004F7CA7">
      <w:pPr>
        <w:jc w:val="center"/>
        <w:rPr>
          <w:b/>
          <w:sz w:val="40"/>
          <w:szCs w:val="40"/>
        </w:rPr>
      </w:pPr>
      <w:bookmarkStart w:id="0" w:name="_GoBack"/>
      <w:r>
        <w:rPr>
          <w:b/>
          <w:noProof/>
          <w:sz w:val="40"/>
          <w:szCs w:val="40"/>
        </w:rPr>
        <w:drawing>
          <wp:inline distT="0" distB="0" distL="0" distR="0">
            <wp:extent cx="2307515" cy="26822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 COLLECTION of nw ohio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0570" cy="2685791"/>
                    </a:xfrm>
                    <a:prstGeom prst="rect">
                      <a:avLst/>
                    </a:prstGeom>
                  </pic:spPr>
                </pic:pic>
              </a:graphicData>
            </a:graphic>
          </wp:inline>
        </w:drawing>
      </w:r>
      <w:bookmarkEnd w:id="0"/>
    </w:p>
    <w:p w:rsidR="004F7CA7" w:rsidRPr="00976DD3" w:rsidRDefault="004F7CA7" w:rsidP="004F7CA7">
      <w:pPr>
        <w:jc w:val="center"/>
        <w:rPr>
          <w:b/>
          <w:sz w:val="40"/>
          <w:szCs w:val="40"/>
        </w:rPr>
      </w:pPr>
    </w:p>
    <w:p w:rsidR="004F7CA7" w:rsidRPr="00976DD3" w:rsidRDefault="004F7CA7" w:rsidP="004F7CA7">
      <w:pPr>
        <w:jc w:val="center"/>
        <w:rPr>
          <w:b/>
          <w:sz w:val="40"/>
          <w:szCs w:val="40"/>
        </w:rPr>
      </w:pPr>
    </w:p>
    <w:p w:rsidR="004F7CA7" w:rsidRDefault="001E7E46" w:rsidP="004F7CA7">
      <w:pPr>
        <w:jc w:val="center"/>
        <w:rPr>
          <w:b/>
          <w:sz w:val="52"/>
          <w:szCs w:val="52"/>
        </w:rPr>
      </w:pPr>
      <w:r>
        <w:rPr>
          <w:b/>
          <w:sz w:val="52"/>
          <w:szCs w:val="52"/>
        </w:rPr>
        <w:t xml:space="preserve">Toledo </w:t>
      </w:r>
      <w:r w:rsidR="004F7CA7" w:rsidRPr="00976DD3">
        <w:rPr>
          <w:b/>
          <w:sz w:val="52"/>
          <w:szCs w:val="52"/>
        </w:rPr>
        <w:t>Lucas County Public Library</w:t>
      </w:r>
    </w:p>
    <w:p w:rsidR="004F7CA7" w:rsidRDefault="004F7CA7" w:rsidP="004F7CA7">
      <w:pPr>
        <w:jc w:val="center"/>
        <w:rPr>
          <w:b/>
          <w:sz w:val="52"/>
          <w:szCs w:val="52"/>
        </w:rPr>
      </w:pPr>
      <w:r w:rsidRPr="00976DD3">
        <w:rPr>
          <w:b/>
          <w:sz w:val="52"/>
          <w:szCs w:val="52"/>
        </w:rPr>
        <w:t xml:space="preserve">Digitization </w:t>
      </w:r>
      <w:r>
        <w:rPr>
          <w:b/>
          <w:sz w:val="52"/>
          <w:szCs w:val="52"/>
        </w:rPr>
        <w:t>Equipment</w:t>
      </w:r>
      <w:r w:rsidRPr="00976DD3">
        <w:rPr>
          <w:b/>
          <w:sz w:val="52"/>
          <w:szCs w:val="52"/>
        </w:rPr>
        <w:t xml:space="preserve"> Manual</w:t>
      </w:r>
    </w:p>
    <w:p w:rsidR="004F7CA7" w:rsidRPr="00976DD3" w:rsidRDefault="004F7CA7" w:rsidP="004F7CA7">
      <w:pPr>
        <w:jc w:val="center"/>
        <w:rPr>
          <w:b/>
          <w:sz w:val="52"/>
          <w:szCs w:val="52"/>
        </w:rPr>
      </w:pPr>
      <w:r>
        <w:rPr>
          <w:b/>
          <w:sz w:val="52"/>
          <w:szCs w:val="52"/>
        </w:rPr>
        <w:t>Flatbed Scanner</w:t>
      </w:r>
      <w:r w:rsidR="006B16C0">
        <w:rPr>
          <w:b/>
          <w:sz w:val="52"/>
          <w:szCs w:val="52"/>
        </w:rPr>
        <w:t xml:space="preserve"> – Epson 11000XL</w:t>
      </w:r>
    </w:p>
    <w:p w:rsidR="004F7CA7" w:rsidRPr="00976DD3" w:rsidRDefault="004F7CA7" w:rsidP="004F7CA7">
      <w:pPr>
        <w:jc w:val="center"/>
        <w:rPr>
          <w:sz w:val="30"/>
          <w:szCs w:val="30"/>
        </w:rPr>
      </w:pPr>
      <w:r w:rsidRPr="00976DD3">
        <w:rPr>
          <w:sz w:val="30"/>
          <w:szCs w:val="30"/>
        </w:rPr>
        <w:t xml:space="preserve">Last revised: </w:t>
      </w:r>
      <w:r w:rsidR="00FB3B1B">
        <w:rPr>
          <w:sz w:val="30"/>
          <w:szCs w:val="30"/>
        </w:rPr>
        <w:t>January 2016</w:t>
      </w:r>
    </w:p>
    <w:p w:rsidR="004F7CA7" w:rsidRDefault="004F7CA7" w:rsidP="007C7D7C">
      <w:pPr>
        <w:rPr>
          <w:b/>
          <w:sz w:val="32"/>
          <w:szCs w:val="32"/>
        </w:rPr>
      </w:pPr>
    </w:p>
    <w:p w:rsidR="004F7CA7" w:rsidRDefault="004F7CA7" w:rsidP="007C7D7C">
      <w:pPr>
        <w:rPr>
          <w:b/>
          <w:sz w:val="32"/>
          <w:szCs w:val="32"/>
        </w:rPr>
      </w:pPr>
    </w:p>
    <w:p w:rsidR="004F7CA7" w:rsidRDefault="004F7CA7" w:rsidP="007C7D7C">
      <w:pPr>
        <w:rPr>
          <w:b/>
          <w:sz w:val="32"/>
          <w:szCs w:val="32"/>
        </w:rPr>
      </w:pPr>
    </w:p>
    <w:p w:rsidR="004F7CA7" w:rsidRDefault="004F7CA7" w:rsidP="007C7D7C">
      <w:pPr>
        <w:rPr>
          <w:b/>
          <w:sz w:val="32"/>
          <w:szCs w:val="32"/>
        </w:rPr>
      </w:pPr>
    </w:p>
    <w:p w:rsidR="004F7CA7" w:rsidRDefault="004F7CA7" w:rsidP="007C7D7C">
      <w:pPr>
        <w:rPr>
          <w:b/>
          <w:sz w:val="32"/>
          <w:szCs w:val="32"/>
        </w:rPr>
      </w:pPr>
    </w:p>
    <w:p w:rsidR="00EA6410" w:rsidRPr="009D034B" w:rsidRDefault="00EA6410" w:rsidP="00EA6410">
      <w:pPr>
        <w:rPr>
          <w:b/>
          <w:sz w:val="32"/>
          <w:szCs w:val="32"/>
        </w:rPr>
      </w:pPr>
      <w:r w:rsidRPr="009D034B">
        <w:rPr>
          <w:b/>
          <w:sz w:val="32"/>
          <w:szCs w:val="32"/>
        </w:rPr>
        <w:lastRenderedPageBreak/>
        <w:t>Scanning Basics</w:t>
      </w:r>
      <w:r w:rsidR="00D71EB3">
        <w:rPr>
          <w:b/>
          <w:sz w:val="32"/>
          <w:szCs w:val="32"/>
        </w:rPr>
        <w:t>…………………………………………………………………………………3</w:t>
      </w:r>
    </w:p>
    <w:p w:rsidR="00EA6410" w:rsidRDefault="00EA6410" w:rsidP="007C7D7C">
      <w:pPr>
        <w:rPr>
          <w:b/>
          <w:sz w:val="32"/>
          <w:szCs w:val="32"/>
        </w:rPr>
      </w:pPr>
      <w:r>
        <w:rPr>
          <w:b/>
          <w:sz w:val="32"/>
          <w:szCs w:val="32"/>
        </w:rPr>
        <w:t>Scanner Settings</w:t>
      </w:r>
      <w:r w:rsidR="00D71EB3">
        <w:rPr>
          <w:b/>
          <w:sz w:val="32"/>
          <w:szCs w:val="32"/>
        </w:rPr>
        <w:t>……………………………………………………………………….………3</w:t>
      </w:r>
    </w:p>
    <w:p w:rsidR="00EA6410" w:rsidRDefault="00EA6410" w:rsidP="007C7D7C">
      <w:pPr>
        <w:rPr>
          <w:b/>
          <w:sz w:val="32"/>
          <w:szCs w:val="32"/>
        </w:rPr>
      </w:pPr>
      <w:r>
        <w:rPr>
          <w:b/>
          <w:sz w:val="32"/>
          <w:szCs w:val="32"/>
        </w:rPr>
        <w:t xml:space="preserve">Scanning on Epson </w:t>
      </w:r>
      <w:r w:rsidR="00813A50">
        <w:rPr>
          <w:b/>
          <w:sz w:val="32"/>
          <w:szCs w:val="32"/>
        </w:rPr>
        <w:t>11000XL……………………………………………………………..6</w:t>
      </w:r>
    </w:p>
    <w:p w:rsidR="00EA6410" w:rsidRDefault="00EA6410" w:rsidP="007C7D7C">
      <w:pPr>
        <w:rPr>
          <w:b/>
          <w:sz w:val="32"/>
          <w:szCs w:val="32"/>
        </w:rPr>
      </w:pPr>
    </w:p>
    <w:p w:rsidR="00EA6410" w:rsidRDefault="00EA6410" w:rsidP="007C7D7C">
      <w:pPr>
        <w:rPr>
          <w:b/>
          <w:sz w:val="32"/>
          <w:szCs w:val="32"/>
        </w:rPr>
      </w:pPr>
    </w:p>
    <w:p w:rsidR="00EA6410" w:rsidRDefault="00EA6410" w:rsidP="007C7D7C">
      <w:pPr>
        <w:rPr>
          <w:b/>
          <w:sz w:val="32"/>
          <w:szCs w:val="32"/>
        </w:rPr>
      </w:pPr>
    </w:p>
    <w:p w:rsidR="00EA6410" w:rsidRDefault="00EA6410" w:rsidP="007C7D7C">
      <w:pPr>
        <w:rPr>
          <w:b/>
          <w:sz w:val="32"/>
          <w:szCs w:val="32"/>
        </w:rPr>
      </w:pPr>
    </w:p>
    <w:p w:rsidR="00EA6410" w:rsidRDefault="00EA6410" w:rsidP="007C7D7C">
      <w:pPr>
        <w:rPr>
          <w:b/>
          <w:sz w:val="32"/>
          <w:szCs w:val="32"/>
        </w:rPr>
      </w:pPr>
    </w:p>
    <w:p w:rsidR="00EA6410" w:rsidRDefault="00EA6410" w:rsidP="007C7D7C">
      <w:pPr>
        <w:rPr>
          <w:b/>
          <w:sz w:val="32"/>
          <w:szCs w:val="32"/>
        </w:rPr>
      </w:pPr>
    </w:p>
    <w:p w:rsidR="00EA6410" w:rsidRDefault="00EA6410" w:rsidP="007C7D7C">
      <w:pPr>
        <w:rPr>
          <w:b/>
          <w:sz w:val="32"/>
          <w:szCs w:val="32"/>
        </w:rPr>
      </w:pPr>
    </w:p>
    <w:p w:rsidR="00EA6410" w:rsidRDefault="00EA6410" w:rsidP="007C7D7C">
      <w:pPr>
        <w:rPr>
          <w:b/>
          <w:sz w:val="32"/>
          <w:szCs w:val="32"/>
        </w:rPr>
      </w:pPr>
    </w:p>
    <w:p w:rsidR="00EA6410" w:rsidRDefault="00EA6410" w:rsidP="007C7D7C">
      <w:pPr>
        <w:rPr>
          <w:b/>
          <w:sz w:val="32"/>
          <w:szCs w:val="32"/>
        </w:rPr>
      </w:pPr>
    </w:p>
    <w:p w:rsidR="00EA6410" w:rsidRDefault="00EA6410" w:rsidP="007C7D7C">
      <w:pPr>
        <w:rPr>
          <w:b/>
          <w:sz w:val="32"/>
          <w:szCs w:val="32"/>
        </w:rPr>
      </w:pPr>
    </w:p>
    <w:p w:rsidR="00EA6410" w:rsidRDefault="00EA6410" w:rsidP="007C7D7C">
      <w:pPr>
        <w:rPr>
          <w:b/>
          <w:sz w:val="32"/>
          <w:szCs w:val="32"/>
        </w:rPr>
      </w:pPr>
    </w:p>
    <w:p w:rsidR="00EA6410" w:rsidRDefault="00EA6410" w:rsidP="007C7D7C">
      <w:pPr>
        <w:rPr>
          <w:b/>
          <w:sz w:val="32"/>
          <w:szCs w:val="32"/>
        </w:rPr>
      </w:pPr>
    </w:p>
    <w:p w:rsidR="00EA6410" w:rsidRDefault="00EA6410" w:rsidP="007C7D7C">
      <w:pPr>
        <w:rPr>
          <w:b/>
          <w:sz w:val="32"/>
          <w:szCs w:val="32"/>
        </w:rPr>
      </w:pPr>
    </w:p>
    <w:p w:rsidR="00EA6410" w:rsidRDefault="00EA6410" w:rsidP="007C7D7C">
      <w:pPr>
        <w:rPr>
          <w:b/>
          <w:sz w:val="32"/>
          <w:szCs w:val="32"/>
        </w:rPr>
      </w:pPr>
    </w:p>
    <w:p w:rsidR="00EA6410" w:rsidRDefault="00EA6410" w:rsidP="007C7D7C">
      <w:pPr>
        <w:rPr>
          <w:b/>
          <w:sz w:val="32"/>
          <w:szCs w:val="32"/>
        </w:rPr>
      </w:pPr>
    </w:p>
    <w:p w:rsidR="00EA6410" w:rsidRDefault="00EA6410" w:rsidP="007C7D7C">
      <w:pPr>
        <w:rPr>
          <w:b/>
          <w:sz w:val="32"/>
          <w:szCs w:val="32"/>
        </w:rPr>
      </w:pPr>
    </w:p>
    <w:p w:rsidR="00EA6410" w:rsidRDefault="00EA6410" w:rsidP="007C7D7C">
      <w:pPr>
        <w:rPr>
          <w:b/>
          <w:sz w:val="32"/>
          <w:szCs w:val="32"/>
        </w:rPr>
      </w:pPr>
    </w:p>
    <w:p w:rsidR="007C7D7C" w:rsidRPr="009D034B" w:rsidRDefault="007C7D7C" w:rsidP="007C7D7C">
      <w:pPr>
        <w:rPr>
          <w:b/>
          <w:sz w:val="32"/>
          <w:szCs w:val="32"/>
        </w:rPr>
      </w:pPr>
      <w:r w:rsidRPr="009D034B">
        <w:rPr>
          <w:b/>
          <w:sz w:val="32"/>
          <w:szCs w:val="32"/>
        </w:rPr>
        <w:lastRenderedPageBreak/>
        <w:t>Scanning Basics</w:t>
      </w:r>
    </w:p>
    <w:p w:rsidR="007C7D7C" w:rsidRDefault="007C7D7C" w:rsidP="007C7D7C">
      <w:pPr>
        <w:spacing w:after="0" w:line="240" w:lineRule="auto"/>
        <w:rPr>
          <w:rFonts w:eastAsia="Times New Roman" w:cs="Arial"/>
          <w:color w:val="000000"/>
          <w:sz w:val="24"/>
          <w:szCs w:val="24"/>
        </w:rPr>
      </w:pPr>
      <w:r w:rsidRPr="00976DD3">
        <w:rPr>
          <w:rFonts w:eastAsia="Times New Roman" w:cs="Arial"/>
          <w:color w:val="000000"/>
          <w:sz w:val="24"/>
          <w:szCs w:val="24"/>
        </w:rPr>
        <w:t xml:space="preserve">Before scanning, please read this entire document, as it contains important information about </w:t>
      </w:r>
      <w:r>
        <w:rPr>
          <w:rFonts w:eastAsia="Times New Roman" w:cs="Arial"/>
          <w:color w:val="000000"/>
          <w:sz w:val="24"/>
          <w:szCs w:val="24"/>
        </w:rPr>
        <w:t>the scanning workflow and documentation.</w:t>
      </w:r>
      <w:r w:rsidRPr="00976DD3">
        <w:rPr>
          <w:rFonts w:eastAsia="Times New Roman" w:cs="Arial"/>
          <w:color w:val="000000"/>
          <w:sz w:val="24"/>
          <w:szCs w:val="24"/>
        </w:rPr>
        <w:t xml:space="preserve"> </w:t>
      </w:r>
    </w:p>
    <w:p w:rsidR="007C7D7C" w:rsidRDefault="007C7D7C" w:rsidP="007C7D7C">
      <w:pPr>
        <w:spacing w:after="0" w:line="240" w:lineRule="auto"/>
        <w:rPr>
          <w:rFonts w:eastAsia="Times New Roman"/>
          <w:sz w:val="24"/>
          <w:szCs w:val="24"/>
        </w:rPr>
      </w:pPr>
    </w:p>
    <w:p w:rsidR="007C7D7C" w:rsidRDefault="007C7D7C" w:rsidP="007C7D7C">
      <w:pPr>
        <w:spacing w:after="0" w:line="240" w:lineRule="auto"/>
        <w:rPr>
          <w:rFonts w:eastAsia="Times New Roman" w:cs="Arial"/>
          <w:color w:val="000000"/>
          <w:sz w:val="24"/>
          <w:szCs w:val="24"/>
        </w:rPr>
      </w:pPr>
      <w:r w:rsidRPr="00976DD3">
        <w:rPr>
          <w:rFonts w:eastAsia="Times New Roman" w:cs="Arial"/>
          <w:color w:val="000000"/>
          <w:sz w:val="24"/>
          <w:szCs w:val="24"/>
        </w:rPr>
        <w:t>In order to capture the clearest image possi</w:t>
      </w:r>
      <w:r>
        <w:rPr>
          <w:rFonts w:eastAsia="Times New Roman" w:cs="Arial"/>
          <w:color w:val="000000"/>
          <w:sz w:val="24"/>
          <w:szCs w:val="24"/>
        </w:rPr>
        <w:t>ble, your scanner must be clean.</w:t>
      </w:r>
      <w:r w:rsidRPr="00976DD3">
        <w:rPr>
          <w:rFonts w:eastAsia="Times New Roman" w:cs="Arial"/>
          <w:color w:val="000000"/>
          <w:sz w:val="24"/>
          <w:szCs w:val="24"/>
        </w:rPr>
        <w:t xml:space="preserve"> Prior to scanning your documents or photographs, use a soft cloth to cl</w:t>
      </w:r>
      <w:r>
        <w:rPr>
          <w:rFonts w:eastAsia="Times New Roman" w:cs="Arial"/>
          <w:color w:val="000000"/>
          <w:sz w:val="24"/>
          <w:szCs w:val="24"/>
        </w:rPr>
        <w:t>ean the glass top of the scanner or lens to remove debris and dirt</w:t>
      </w:r>
      <w:r w:rsidRPr="00976DD3">
        <w:rPr>
          <w:rFonts w:eastAsia="Times New Roman" w:cs="Arial"/>
          <w:color w:val="000000"/>
          <w:sz w:val="24"/>
          <w:szCs w:val="24"/>
        </w:rPr>
        <w:t xml:space="preserve">. Check the glass surface regularly to make sure that dust from old paper and photographs is removed. </w:t>
      </w:r>
    </w:p>
    <w:p w:rsidR="007C7D7C" w:rsidRPr="00976DD3" w:rsidRDefault="007C7D7C" w:rsidP="007C7D7C">
      <w:pPr>
        <w:spacing w:after="0" w:line="240" w:lineRule="auto"/>
        <w:rPr>
          <w:rFonts w:eastAsia="Times New Roman"/>
          <w:sz w:val="24"/>
          <w:szCs w:val="24"/>
        </w:rPr>
      </w:pPr>
    </w:p>
    <w:p w:rsidR="007C7D7C" w:rsidRPr="00976DD3" w:rsidRDefault="007C7D7C" w:rsidP="007C7D7C">
      <w:pPr>
        <w:spacing w:after="0" w:line="240" w:lineRule="auto"/>
        <w:rPr>
          <w:rFonts w:eastAsia="Times New Roman"/>
          <w:sz w:val="24"/>
          <w:szCs w:val="24"/>
        </w:rPr>
      </w:pPr>
      <w:r w:rsidRPr="00976DD3">
        <w:rPr>
          <w:rFonts w:eastAsia="Times New Roman" w:cs="Arial"/>
          <w:color w:val="000000"/>
          <w:sz w:val="24"/>
          <w:szCs w:val="24"/>
        </w:rPr>
        <w:t>Regularly clean the</w:t>
      </w:r>
      <w:r>
        <w:rPr>
          <w:rFonts w:eastAsia="Times New Roman" w:cs="Arial"/>
          <w:color w:val="000000"/>
          <w:sz w:val="24"/>
          <w:szCs w:val="24"/>
        </w:rPr>
        <w:t xml:space="preserve"> lens or</w:t>
      </w:r>
      <w:r w:rsidRPr="00976DD3">
        <w:rPr>
          <w:rFonts w:eastAsia="Times New Roman" w:cs="Arial"/>
          <w:color w:val="000000"/>
          <w:sz w:val="24"/>
          <w:szCs w:val="24"/>
        </w:rPr>
        <w:t xml:space="preserve"> scanner platens, or the material on the scanner lid that presses against your documents, to ensure that it is clean and free of debris that can detract from the image quality of your scan. The scanner should be calibrated annually per the instruction of the manufacturer. </w:t>
      </w:r>
    </w:p>
    <w:p w:rsidR="007C7D7C" w:rsidRDefault="007C7D7C" w:rsidP="007C7D7C">
      <w:pPr>
        <w:spacing w:after="0" w:line="240" w:lineRule="auto"/>
        <w:rPr>
          <w:rFonts w:eastAsia="Times New Roman" w:cs="Arial"/>
          <w:color w:val="000000"/>
          <w:sz w:val="24"/>
          <w:szCs w:val="24"/>
        </w:rPr>
      </w:pPr>
    </w:p>
    <w:p w:rsidR="007C7D7C" w:rsidRPr="009D034B" w:rsidRDefault="007C7D7C" w:rsidP="007C7D7C">
      <w:pPr>
        <w:rPr>
          <w:b/>
          <w:sz w:val="32"/>
          <w:szCs w:val="32"/>
        </w:rPr>
      </w:pPr>
      <w:r w:rsidRPr="009D034B">
        <w:rPr>
          <w:b/>
          <w:sz w:val="32"/>
          <w:szCs w:val="32"/>
        </w:rPr>
        <w:t>Scanner Settings</w:t>
      </w:r>
    </w:p>
    <w:p w:rsidR="007C7D7C" w:rsidRPr="00976DD3" w:rsidRDefault="007C7D7C" w:rsidP="007C7D7C">
      <w:pPr>
        <w:spacing w:after="0" w:line="240" w:lineRule="auto"/>
        <w:rPr>
          <w:rFonts w:eastAsia="Times New Roman"/>
          <w:sz w:val="24"/>
          <w:szCs w:val="24"/>
        </w:rPr>
      </w:pPr>
      <w:r>
        <w:rPr>
          <w:rFonts w:eastAsia="Times New Roman" w:cs="Arial"/>
          <w:color w:val="000000"/>
          <w:sz w:val="24"/>
          <w:szCs w:val="24"/>
        </w:rPr>
        <w:t xml:space="preserve">The </w:t>
      </w:r>
      <w:r w:rsidRPr="00976DD3">
        <w:rPr>
          <w:rFonts w:eastAsia="Times New Roman" w:cs="Arial"/>
          <w:color w:val="000000"/>
          <w:sz w:val="24"/>
          <w:szCs w:val="24"/>
        </w:rPr>
        <w:t xml:space="preserve">scanner’s settings are important because they control how well the image is copied. </w:t>
      </w:r>
    </w:p>
    <w:p w:rsidR="007C7D7C" w:rsidRDefault="007C7D7C" w:rsidP="007C7D7C">
      <w:pPr>
        <w:spacing w:after="0" w:line="240" w:lineRule="auto"/>
        <w:rPr>
          <w:rFonts w:eastAsia="Times New Roman" w:cs="Arial"/>
          <w:color w:val="000000"/>
          <w:sz w:val="24"/>
          <w:szCs w:val="24"/>
        </w:rPr>
      </w:pPr>
      <w:r w:rsidRPr="00976DD3">
        <w:rPr>
          <w:rFonts w:eastAsia="Times New Roman" w:cs="Arial"/>
          <w:color w:val="000000"/>
          <w:sz w:val="24"/>
          <w:szCs w:val="24"/>
        </w:rPr>
        <w:t xml:space="preserve">Listed below are some common terms that will help you determine the proper settings. </w:t>
      </w:r>
    </w:p>
    <w:p w:rsidR="007C7D7C" w:rsidRPr="00976DD3" w:rsidRDefault="007C7D7C" w:rsidP="007C7D7C">
      <w:pPr>
        <w:spacing w:after="0" w:line="240" w:lineRule="auto"/>
        <w:rPr>
          <w:rFonts w:eastAsia="Times New Roman"/>
          <w:sz w:val="24"/>
          <w:szCs w:val="24"/>
        </w:rPr>
      </w:pPr>
    </w:p>
    <w:p w:rsidR="007C7D7C" w:rsidRDefault="007C7D7C" w:rsidP="007C7D7C">
      <w:pPr>
        <w:spacing w:after="0" w:line="240" w:lineRule="auto"/>
        <w:rPr>
          <w:rFonts w:eastAsia="Times New Roman" w:cs="Arial"/>
          <w:color w:val="000000"/>
          <w:sz w:val="24"/>
          <w:szCs w:val="24"/>
        </w:rPr>
      </w:pPr>
      <w:r w:rsidRPr="00976DD3">
        <w:rPr>
          <w:rFonts w:eastAsia="Times New Roman" w:cs="Arial"/>
          <w:b/>
          <w:bCs/>
          <w:color w:val="000000"/>
          <w:sz w:val="24"/>
          <w:szCs w:val="24"/>
        </w:rPr>
        <w:t>Color Mode:</w:t>
      </w:r>
      <w:r w:rsidRPr="00976DD3">
        <w:rPr>
          <w:rFonts w:eastAsia="Times New Roman" w:cs="Arial"/>
          <w:color w:val="000000"/>
          <w:sz w:val="24"/>
          <w:szCs w:val="24"/>
        </w:rPr>
        <w:t xml:space="preserve"> this refers to color palettes that will be used to copy and display your scanned image. </w:t>
      </w:r>
    </w:p>
    <w:p w:rsidR="007C7D7C" w:rsidRDefault="007C7D7C" w:rsidP="007C7D7C">
      <w:pPr>
        <w:spacing w:after="0" w:line="240" w:lineRule="auto"/>
        <w:rPr>
          <w:rFonts w:eastAsia="Times New Roman" w:cs="Arial"/>
          <w:color w:val="000000"/>
          <w:sz w:val="24"/>
          <w:szCs w:val="24"/>
        </w:rPr>
      </w:pPr>
    </w:p>
    <w:p w:rsidR="007C7D7C" w:rsidRDefault="007C7D7C" w:rsidP="007C7D7C">
      <w:pPr>
        <w:spacing w:after="0" w:line="240" w:lineRule="auto"/>
        <w:rPr>
          <w:rFonts w:eastAsia="Times New Roman"/>
          <w:b/>
          <w:sz w:val="24"/>
          <w:szCs w:val="24"/>
        </w:rPr>
      </w:pPr>
      <w:r w:rsidRPr="00A47E9C">
        <w:rPr>
          <w:rFonts w:eastAsia="Times New Roman"/>
          <w:b/>
          <w:sz w:val="24"/>
          <w:szCs w:val="24"/>
        </w:rPr>
        <w:t>Color modes:</w:t>
      </w:r>
    </w:p>
    <w:p w:rsidR="007C7D7C" w:rsidRPr="00A47E9C" w:rsidRDefault="007C7D7C" w:rsidP="007C7D7C">
      <w:pPr>
        <w:spacing w:after="0" w:line="240" w:lineRule="auto"/>
        <w:rPr>
          <w:rFonts w:eastAsia="Times New Roman"/>
          <w:sz w:val="24"/>
          <w:szCs w:val="24"/>
        </w:rPr>
      </w:pPr>
    </w:p>
    <w:p w:rsidR="007C7D7C" w:rsidRPr="009A434A" w:rsidRDefault="007C7D7C" w:rsidP="007C7D7C">
      <w:pPr>
        <w:pStyle w:val="ListParagraph"/>
        <w:numPr>
          <w:ilvl w:val="0"/>
          <w:numId w:val="3"/>
        </w:numPr>
        <w:spacing w:after="0" w:line="240" w:lineRule="auto"/>
        <w:rPr>
          <w:rFonts w:asciiTheme="minorHAnsi" w:eastAsia="Times New Roman" w:hAnsiTheme="minorHAnsi"/>
          <w:sz w:val="24"/>
          <w:szCs w:val="24"/>
        </w:rPr>
      </w:pPr>
      <w:proofErr w:type="spellStart"/>
      <w:r w:rsidRPr="00A47E9C">
        <w:rPr>
          <w:rFonts w:asciiTheme="minorHAnsi" w:eastAsia="Times New Roman" w:hAnsiTheme="minorHAnsi" w:cs="Arial"/>
          <w:b/>
          <w:bCs/>
          <w:color w:val="000000"/>
          <w:sz w:val="24"/>
          <w:szCs w:val="24"/>
        </w:rPr>
        <w:t>Bitonal</w:t>
      </w:r>
      <w:proofErr w:type="spellEnd"/>
      <w:r w:rsidRPr="00A47E9C">
        <w:rPr>
          <w:rFonts w:asciiTheme="minorHAnsi" w:eastAsia="Times New Roman" w:hAnsiTheme="minorHAnsi" w:cs="Arial"/>
          <w:b/>
          <w:bCs/>
          <w:color w:val="000000"/>
          <w:sz w:val="24"/>
          <w:szCs w:val="24"/>
        </w:rPr>
        <w:t>:</w:t>
      </w:r>
      <w:r w:rsidRPr="00A47E9C">
        <w:rPr>
          <w:rFonts w:asciiTheme="minorHAnsi" w:eastAsia="Times New Roman" w:hAnsiTheme="minorHAnsi" w:cs="Arial"/>
          <w:color w:val="000000"/>
          <w:sz w:val="24"/>
          <w:szCs w:val="24"/>
        </w:rPr>
        <w:t xml:space="preserve"> a simple two-tone black and white scan.</w:t>
      </w:r>
      <w:r>
        <w:rPr>
          <w:rFonts w:asciiTheme="minorHAnsi" w:eastAsia="Times New Roman" w:hAnsiTheme="minorHAnsi" w:cs="Arial"/>
          <w:color w:val="000000"/>
          <w:sz w:val="24"/>
          <w:szCs w:val="24"/>
        </w:rPr>
        <w:t xml:space="preserve"> </w:t>
      </w:r>
      <w:proofErr w:type="spellStart"/>
      <w:r>
        <w:rPr>
          <w:rFonts w:asciiTheme="minorHAnsi" w:eastAsia="Times New Roman" w:hAnsiTheme="minorHAnsi" w:cs="Arial"/>
          <w:color w:val="000000"/>
          <w:sz w:val="24"/>
          <w:szCs w:val="24"/>
        </w:rPr>
        <w:t>Bitonal</w:t>
      </w:r>
      <w:proofErr w:type="spellEnd"/>
      <w:r>
        <w:rPr>
          <w:rFonts w:asciiTheme="minorHAnsi" w:eastAsia="Times New Roman" w:hAnsiTheme="minorHAnsi" w:cs="Arial"/>
          <w:color w:val="000000"/>
          <w:sz w:val="24"/>
          <w:szCs w:val="24"/>
        </w:rPr>
        <w:t xml:space="preserve"> is sometimes used with </w:t>
      </w:r>
      <w:r w:rsidRPr="009A434A">
        <w:rPr>
          <w:rFonts w:asciiTheme="minorHAnsi" w:eastAsia="Times New Roman" w:hAnsiTheme="minorHAnsi" w:cs="Arial"/>
          <w:color w:val="000000"/>
          <w:sz w:val="24"/>
          <w:szCs w:val="24"/>
        </w:rPr>
        <w:t>typewritten documents or printed texts that are cri</w:t>
      </w:r>
      <w:r>
        <w:rPr>
          <w:rFonts w:asciiTheme="minorHAnsi" w:eastAsia="Times New Roman" w:hAnsiTheme="minorHAnsi" w:cs="Arial"/>
          <w:color w:val="000000"/>
          <w:sz w:val="24"/>
          <w:szCs w:val="24"/>
        </w:rPr>
        <w:t xml:space="preserve">sp and easy to read. </w:t>
      </w:r>
      <w:proofErr w:type="spellStart"/>
      <w:r>
        <w:rPr>
          <w:rFonts w:asciiTheme="minorHAnsi" w:eastAsia="Times New Roman" w:hAnsiTheme="minorHAnsi" w:cs="Arial"/>
          <w:color w:val="000000"/>
          <w:sz w:val="24"/>
          <w:szCs w:val="24"/>
        </w:rPr>
        <w:t>Bitonal</w:t>
      </w:r>
      <w:proofErr w:type="spellEnd"/>
      <w:r>
        <w:rPr>
          <w:rFonts w:asciiTheme="minorHAnsi" w:eastAsia="Times New Roman" w:hAnsiTheme="minorHAnsi" w:cs="Arial"/>
          <w:color w:val="000000"/>
          <w:sz w:val="24"/>
          <w:szCs w:val="24"/>
        </w:rPr>
        <w:t xml:space="preserve"> is </w:t>
      </w:r>
      <w:r w:rsidRPr="009A434A">
        <w:rPr>
          <w:rFonts w:asciiTheme="minorHAnsi" w:eastAsia="Times New Roman" w:hAnsiTheme="minorHAnsi" w:cs="Arial"/>
          <w:color w:val="000000"/>
          <w:sz w:val="24"/>
          <w:szCs w:val="24"/>
        </w:rPr>
        <w:t>typically referred to as “black and white” in scanner settings, and i</w:t>
      </w:r>
      <w:r>
        <w:rPr>
          <w:rFonts w:asciiTheme="minorHAnsi" w:eastAsia="Times New Roman" w:hAnsiTheme="minorHAnsi" w:cs="Arial"/>
          <w:color w:val="000000"/>
          <w:sz w:val="24"/>
          <w:szCs w:val="24"/>
        </w:rPr>
        <w:t xml:space="preserve">t does not pick up any </w:t>
      </w:r>
      <w:r w:rsidRPr="009A434A">
        <w:rPr>
          <w:rFonts w:asciiTheme="minorHAnsi" w:eastAsia="Times New Roman" w:hAnsiTheme="minorHAnsi" w:cs="Arial"/>
          <w:color w:val="000000"/>
          <w:sz w:val="24"/>
          <w:szCs w:val="24"/>
        </w:rPr>
        <w:t>details in shading, such as those in photographs or hand-written documents. It is not recommend</w:t>
      </w:r>
      <w:r w:rsidR="008F0C89">
        <w:rPr>
          <w:rFonts w:asciiTheme="minorHAnsi" w:eastAsia="Times New Roman" w:hAnsiTheme="minorHAnsi" w:cs="Arial"/>
          <w:color w:val="000000"/>
          <w:sz w:val="24"/>
          <w:szCs w:val="24"/>
        </w:rPr>
        <w:t>ed</w:t>
      </w:r>
      <w:r w:rsidRPr="009A434A">
        <w:rPr>
          <w:rFonts w:asciiTheme="minorHAnsi" w:eastAsia="Times New Roman" w:hAnsiTheme="minorHAnsi" w:cs="Arial"/>
          <w:color w:val="000000"/>
          <w:sz w:val="24"/>
          <w:szCs w:val="24"/>
        </w:rPr>
        <w:t xml:space="preserve"> to use </w:t>
      </w:r>
      <w:proofErr w:type="spellStart"/>
      <w:r w:rsidRPr="009A434A">
        <w:rPr>
          <w:rFonts w:asciiTheme="minorHAnsi" w:eastAsia="Times New Roman" w:hAnsiTheme="minorHAnsi" w:cs="Arial"/>
          <w:color w:val="000000"/>
          <w:sz w:val="24"/>
          <w:szCs w:val="24"/>
        </w:rPr>
        <w:t>bitonal</w:t>
      </w:r>
      <w:proofErr w:type="spellEnd"/>
      <w:r w:rsidRPr="009A434A">
        <w:rPr>
          <w:rFonts w:asciiTheme="minorHAnsi" w:eastAsia="Times New Roman" w:hAnsiTheme="minorHAnsi" w:cs="Arial"/>
          <w:color w:val="000000"/>
          <w:sz w:val="24"/>
          <w:szCs w:val="24"/>
        </w:rPr>
        <w:t xml:space="preserve"> color mode. </w:t>
      </w:r>
    </w:p>
    <w:p w:rsidR="007C7D7C" w:rsidRPr="00C0447D" w:rsidRDefault="007C7D7C" w:rsidP="007C7D7C">
      <w:pPr>
        <w:pStyle w:val="ListParagraph"/>
        <w:numPr>
          <w:ilvl w:val="0"/>
          <w:numId w:val="3"/>
        </w:numPr>
        <w:spacing w:after="0" w:line="240" w:lineRule="auto"/>
        <w:rPr>
          <w:rFonts w:asciiTheme="minorHAnsi" w:eastAsia="Times New Roman" w:hAnsiTheme="minorHAnsi"/>
          <w:sz w:val="24"/>
          <w:szCs w:val="24"/>
        </w:rPr>
      </w:pPr>
      <w:r w:rsidRPr="00A47E9C">
        <w:rPr>
          <w:rFonts w:asciiTheme="minorHAnsi" w:eastAsia="Times New Roman" w:hAnsiTheme="minorHAnsi" w:cs="Arial"/>
          <w:b/>
          <w:bCs/>
          <w:color w:val="000000"/>
          <w:sz w:val="24"/>
          <w:szCs w:val="24"/>
        </w:rPr>
        <w:t>Grayscale</w:t>
      </w:r>
      <w:r w:rsidRPr="00A47E9C">
        <w:rPr>
          <w:rFonts w:asciiTheme="minorHAnsi" w:eastAsia="Times New Roman" w:hAnsiTheme="minorHAnsi" w:cs="Arial"/>
          <w:color w:val="000000"/>
          <w:sz w:val="24"/>
          <w:szCs w:val="24"/>
        </w:rPr>
        <w:t xml:space="preserve">: a palette of 256 gray shades. Grayscale is typically used with black and white </w:t>
      </w:r>
      <w:r>
        <w:rPr>
          <w:rFonts w:asciiTheme="minorHAnsi" w:eastAsia="Times New Roman" w:hAnsiTheme="minorHAnsi" w:cs="Arial"/>
          <w:color w:val="000000"/>
          <w:sz w:val="24"/>
          <w:szCs w:val="24"/>
        </w:rPr>
        <w:t xml:space="preserve"> </w:t>
      </w:r>
      <w:r w:rsidRPr="00C0447D">
        <w:rPr>
          <w:rFonts w:asciiTheme="minorHAnsi" w:eastAsia="Times New Roman" w:hAnsiTheme="minorHAnsi" w:cs="Arial"/>
          <w:color w:val="000000"/>
          <w:sz w:val="24"/>
          <w:szCs w:val="24"/>
        </w:rPr>
        <w:t>photographs or documents that are not clearly scanne</w:t>
      </w:r>
      <w:r>
        <w:rPr>
          <w:rFonts w:asciiTheme="minorHAnsi" w:eastAsia="Times New Roman" w:hAnsiTheme="minorHAnsi" w:cs="Arial"/>
          <w:color w:val="000000"/>
          <w:sz w:val="24"/>
          <w:szCs w:val="24"/>
        </w:rPr>
        <w:t xml:space="preserve">d in a </w:t>
      </w:r>
      <w:proofErr w:type="spellStart"/>
      <w:r>
        <w:rPr>
          <w:rFonts w:asciiTheme="minorHAnsi" w:eastAsia="Times New Roman" w:hAnsiTheme="minorHAnsi" w:cs="Arial"/>
          <w:color w:val="000000"/>
          <w:sz w:val="24"/>
          <w:szCs w:val="24"/>
        </w:rPr>
        <w:t>bitonal</w:t>
      </w:r>
      <w:proofErr w:type="spellEnd"/>
      <w:r>
        <w:rPr>
          <w:rFonts w:asciiTheme="minorHAnsi" w:eastAsia="Times New Roman" w:hAnsiTheme="minorHAnsi" w:cs="Arial"/>
          <w:color w:val="000000"/>
          <w:sz w:val="24"/>
          <w:szCs w:val="24"/>
        </w:rPr>
        <w:t xml:space="preserve"> setting, such as </w:t>
      </w:r>
      <w:r w:rsidRPr="00C0447D">
        <w:rPr>
          <w:rFonts w:asciiTheme="minorHAnsi" w:eastAsia="Times New Roman" w:hAnsiTheme="minorHAnsi" w:cs="Arial"/>
          <w:color w:val="000000"/>
          <w:sz w:val="24"/>
          <w:szCs w:val="24"/>
        </w:rPr>
        <w:t xml:space="preserve">pages with handwriting or stamped images that have shading details. </w:t>
      </w:r>
    </w:p>
    <w:p w:rsidR="007C7D7C" w:rsidRPr="00C0447D" w:rsidRDefault="007C7D7C" w:rsidP="007C7D7C">
      <w:pPr>
        <w:pStyle w:val="ListParagraph"/>
        <w:numPr>
          <w:ilvl w:val="0"/>
          <w:numId w:val="3"/>
        </w:numPr>
        <w:spacing w:after="0" w:line="240" w:lineRule="auto"/>
        <w:rPr>
          <w:rFonts w:asciiTheme="minorHAnsi" w:eastAsia="Times New Roman" w:hAnsiTheme="minorHAnsi"/>
          <w:sz w:val="24"/>
          <w:szCs w:val="24"/>
        </w:rPr>
      </w:pPr>
      <w:r w:rsidRPr="00A47E9C">
        <w:rPr>
          <w:rFonts w:asciiTheme="minorHAnsi" w:eastAsia="Times New Roman" w:hAnsiTheme="minorHAnsi" w:cs="Arial"/>
          <w:b/>
          <w:bCs/>
          <w:color w:val="000000"/>
          <w:sz w:val="24"/>
          <w:szCs w:val="24"/>
        </w:rPr>
        <w:t>Color</w:t>
      </w:r>
      <w:r w:rsidRPr="00A47E9C">
        <w:rPr>
          <w:rFonts w:asciiTheme="minorHAnsi" w:eastAsia="Times New Roman" w:hAnsiTheme="minorHAnsi" w:cs="Arial"/>
          <w:color w:val="000000"/>
          <w:sz w:val="24"/>
          <w:szCs w:val="24"/>
        </w:rPr>
        <w:t xml:space="preserve">: a palette of 256 to thousands of color tones, depending on your scanner. Color is </w:t>
      </w:r>
      <w:r w:rsidRPr="00C0447D">
        <w:rPr>
          <w:rFonts w:asciiTheme="minorHAnsi" w:eastAsia="Times New Roman" w:hAnsiTheme="minorHAnsi" w:cs="Arial"/>
          <w:color w:val="000000"/>
          <w:sz w:val="24"/>
          <w:szCs w:val="24"/>
        </w:rPr>
        <w:t xml:space="preserve">typically used for scanning color or sepia photographs or documents with color (such as maps or illustrations). </w:t>
      </w:r>
    </w:p>
    <w:p w:rsidR="007C7D7C" w:rsidRPr="00976DD3" w:rsidRDefault="007C7D7C" w:rsidP="007C7D7C">
      <w:pPr>
        <w:spacing w:after="0" w:line="240" w:lineRule="auto"/>
        <w:rPr>
          <w:rFonts w:eastAsia="Times New Roman"/>
          <w:sz w:val="24"/>
          <w:szCs w:val="24"/>
        </w:rPr>
      </w:pPr>
      <w:r w:rsidRPr="00976DD3">
        <w:rPr>
          <w:rFonts w:eastAsia="Times New Roman" w:cs="Arial"/>
          <w:noProof/>
          <w:color w:val="000000"/>
          <w:sz w:val="24"/>
          <w:szCs w:val="24"/>
        </w:rPr>
        <w:lastRenderedPageBreak/>
        <w:drawing>
          <wp:inline distT="0" distB="0" distL="0" distR="0" wp14:anchorId="51D7FFC3" wp14:editId="667BCD47">
            <wp:extent cx="6191250" cy="3495675"/>
            <wp:effectExtent l="0" t="0" r="0" b="9525"/>
            <wp:docPr id="7" name="Picture 7" descr="https://lh6.googleusercontent.com/FlBNIbMNj_UiIvJsDGXbz3sq4Z1-aPOUTzS7jLBCaJEznw0OrAmXl2yjhLdLHBCQ76CArrTZFf0vkIWzL9XFZZne1GU_hhlHLFsNUw4MAsacs03nHNFpOYBkJgAiaEL9tu_n7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FlBNIbMNj_UiIvJsDGXbz3sq4Z1-aPOUTzS7jLBCaJEznw0OrAmXl2yjhLdLHBCQ76CArrTZFf0vkIWzL9XFZZne1GU_hhlHLFsNUw4MAsacs03nHNFpOYBkJgAiaEL9tu_n7I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0" cy="3495675"/>
                    </a:xfrm>
                    <a:prstGeom prst="rect">
                      <a:avLst/>
                    </a:prstGeom>
                    <a:noFill/>
                    <a:ln>
                      <a:noFill/>
                    </a:ln>
                  </pic:spPr>
                </pic:pic>
              </a:graphicData>
            </a:graphic>
          </wp:inline>
        </w:drawing>
      </w:r>
    </w:p>
    <w:p w:rsidR="007C7D7C" w:rsidRDefault="007C7D7C" w:rsidP="007C7D7C">
      <w:pPr>
        <w:spacing w:after="0" w:line="240" w:lineRule="auto"/>
        <w:rPr>
          <w:rFonts w:eastAsia="Times New Roman" w:cs="Arial"/>
          <w:b/>
          <w:bCs/>
          <w:color w:val="000000"/>
          <w:sz w:val="24"/>
          <w:szCs w:val="24"/>
        </w:rPr>
      </w:pPr>
    </w:p>
    <w:p w:rsidR="007C7D7C" w:rsidRDefault="007C7D7C" w:rsidP="007C7D7C">
      <w:pPr>
        <w:spacing w:after="0" w:line="240" w:lineRule="auto"/>
        <w:rPr>
          <w:rFonts w:eastAsia="Times New Roman" w:cs="Arial"/>
          <w:color w:val="000000"/>
          <w:sz w:val="24"/>
          <w:szCs w:val="24"/>
        </w:rPr>
      </w:pPr>
      <w:r w:rsidRPr="00976DD3">
        <w:rPr>
          <w:rFonts w:eastAsia="Times New Roman" w:cs="Arial"/>
          <w:b/>
          <w:bCs/>
          <w:color w:val="000000"/>
          <w:sz w:val="24"/>
          <w:szCs w:val="24"/>
        </w:rPr>
        <w:t>Resolution</w:t>
      </w:r>
      <w:r w:rsidRPr="00976DD3">
        <w:rPr>
          <w:rFonts w:eastAsia="Times New Roman" w:cs="Arial"/>
          <w:color w:val="000000"/>
          <w:sz w:val="24"/>
          <w:szCs w:val="24"/>
        </w:rPr>
        <w:t xml:space="preserve">: basically the finely spaced detail of your scan in color depth and spatial resolution. Resolution is measured in bit-depth and dots per inch, or DPI. </w:t>
      </w:r>
    </w:p>
    <w:p w:rsidR="007C7D7C" w:rsidRPr="00976DD3" w:rsidRDefault="007C7D7C" w:rsidP="007C7D7C">
      <w:pPr>
        <w:spacing w:after="0" w:line="240" w:lineRule="auto"/>
        <w:rPr>
          <w:rFonts w:eastAsia="Times New Roman"/>
          <w:sz w:val="24"/>
          <w:szCs w:val="24"/>
        </w:rPr>
      </w:pPr>
    </w:p>
    <w:p w:rsidR="007C7D7C" w:rsidRPr="00976DD3" w:rsidRDefault="007C7D7C" w:rsidP="007C7D7C">
      <w:pPr>
        <w:spacing w:after="0" w:line="240" w:lineRule="auto"/>
        <w:rPr>
          <w:rFonts w:eastAsia="Times New Roman"/>
          <w:sz w:val="24"/>
          <w:szCs w:val="24"/>
        </w:rPr>
      </w:pPr>
      <w:r w:rsidRPr="00976DD3">
        <w:rPr>
          <w:rFonts w:eastAsia="Times New Roman" w:cs="Arial"/>
          <w:b/>
          <w:bCs/>
          <w:color w:val="000000"/>
          <w:sz w:val="24"/>
          <w:szCs w:val="24"/>
        </w:rPr>
        <w:t>Bit-depth</w:t>
      </w:r>
      <w:r w:rsidRPr="00976DD3">
        <w:rPr>
          <w:rFonts w:eastAsia="Times New Roman" w:cs="Arial"/>
          <w:color w:val="000000"/>
          <w:sz w:val="24"/>
          <w:szCs w:val="24"/>
        </w:rPr>
        <w:t xml:space="preserve">: refers to how many levels of shades or colors your scan will capture, generally from 256 shades to over 65,000. Typically, black and white and grayscale images do well at 8-bit depth, and color requires 24-bit depth for extra fine resolution. This is commonly described in combination with color mode, such as scanning to “8-bit </w:t>
      </w:r>
    </w:p>
    <w:p w:rsidR="007C7D7C" w:rsidRPr="00976DD3" w:rsidRDefault="007C7D7C" w:rsidP="007C7D7C">
      <w:pPr>
        <w:spacing w:after="0" w:line="240" w:lineRule="auto"/>
        <w:rPr>
          <w:rFonts w:eastAsia="Times New Roman"/>
          <w:sz w:val="24"/>
          <w:szCs w:val="24"/>
        </w:rPr>
      </w:pPr>
      <w:proofErr w:type="gramStart"/>
      <w:r w:rsidRPr="00976DD3">
        <w:rPr>
          <w:rFonts w:eastAsia="Times New Roman" w:cs="Arial"/>
          <w:color w:val="000000"/>
          <w:sz w:val="24"/>
          <w:szCs w:val="24"/>
        </w:rPr>
        <w:t>grayscale</w:t>
      </w:r>
      <w:proofErr w:type="gramEnd"/>
      <w:r w:rsidRPr="00976DD3">
        <w:rPr>
          <w:rFonts w:eastAsia="Times New Roman" w:cs="Arial"/>
          <w:color w:val="000000"/>
          <w:sz w:val="24"/>
          <w:szCs w:val="24"/>
        </w:rPr>
        <w:t xml:space="preserve">” or “24-bit color.” </w:t>
      </w:r>
    </w:p>
    <w:p w:rsidR="007C7D7C" w:rsidRPr="00976DD3" w:rsidRDefault="007C7D7C" w:rsidP="007C7D7C">
      <w:pPr>
        <w:spacing w:after="0" w:line="240" w:lineRule="auto"/>
        <w:rPr>
          <w:rFonts w:eastAsia="Times New Roman"/>
          <w:sz w:val="24"/>
          <w:szCs w:val="24"/>
        </w:rPr>
      </w:pPr>
    </w:p>
    <w:p w:rsidR="007C7D7C" w:rsidRPr="00976DD3" w:rsidRDefault="007C7D7C" w:rsidP="007C7D7C">
      <w:pPr>
        <w:spacing w:after="0" w:line="240" w:lineRule="auto"/>
        <w:rPr>
          <w:rFonts w:eastAsia="Times New Roman"/>
          <w:sz w:val="24"/>
          <w:szCs w:val="24"/>
        </w:rPr>
      </w:pPr>
      <w:r w:rsidRPr="00976DD3">
        <w:rPr>
          <w:rFonts w:eastAsia="Times New Roman" w:cs="Arial"/>
          <w:b/>
          <w:bCs/>
          <w:color w:val="000000"/>
          <w:sz w:val="24"/>
          <w:szCs w:val="24"/>
        </w:rPr>
        <w:t>Dots per inch, or DP</w:t>
      </w:r>
      <w:r w:rsidRPr="00976DD3">
        <w:rPr>
          <w:rFonts w:eastAsia="Times New Roman" w:cs="Arial"/>
          <w:color w:val="000000"/>
          <w:sz w:val="24"/>
          <w:szCs w:val="24"/>
        </w:rPr>
        <w:t xml:space="preserve">I: refers to how finely spaced the detail of your scan will be by </w:t>
      </w:r>
    </w:p>
    <w:p w:rsidR="007C7D7C" w:rsidRPr="00976DD3" w:rsidRDefault="007C7D7C" w:rsidP="007C7D7C">
      <w:pPr>
        <w:spacing w:after="0" w:line="240" w:lineRule="auto"/>
        <w:rPr>
          <w:rFonts w:eastAsia="Times New Roman"/>
          <w:sz w:val="24"/>
          <w:szCs w:val="24"/>
        </w:rPr>
      </w:pPr>
      <w:proofErr w:type="gramStart"/>
      <w:r w:rsidRPr="00976DD3">
        <w:rPr>
          <w:rFonts w:eastAsia="Times New Roman" w:cs="Arial"/>
          <w:color w:val="000000"/>
          <w:sz w:val="24"/>
          <w:szCs w:val="24"/>
        </w:rPr>
        <w:t>capturing</w:t>
      </w:r>
      <w:proofErr w:type="gramEnd"/>
      <w:r w:rsidRPr="00976DD3">
        <w:rPr>
          <w:rFonts w:eastAsia="Times New Roman" w:cs="Arial"/>
          <w:color w:val="000000"/>
          <w:sz w:val="24"/>
          <w:szCs w:val="24"/>
        </w:rPr>
        <w:t xml:space="preserve"> a certain number of pixels per inch (also referred to as pixels per inch or PPI). </w:t>
      </w:r>
    </w:p>
    <w:p w:rsidR="007C7D7C" w:rsidRPr="00976DD3" w:rsidRDefault="007C7D7C" w:rsidP="007C7D7C">
      <w:pPr>
        <w:spacing w:after="0" w:line="240" w:lineRule="auto"/>
        <w:rPr>
          <w:rFonts w:eastAsia="Times New Roman"/>
          <w:sz w:val="24"/>
          <w:szCs w:val="24"/>
        </w:rPr>
      </w:pPr>
      <w:r w:rsidRPr="00976DD3">
        <w:rPr>
          <w:rFonts w:eastAsia="Times New Roman" w:cs="Arial"/>
          <w:color w:val="000000"/>
          <w:sz w:val="24"/>
          <w:szCs w:val="24"/>
        </w:rPr>
        <w:t xml:space="preserve">Choosing a higher setting for the DPI means the detail of your scan will be higher, so      that users can zoom in to look at finer details. A higher DPI also means the size of your </w:t>
      </w:r>
    </w:p>
    <w:p w:rsidR="007C7D7C" w:rsidRPr="00976DD3" w:rsidRDefault="007C7D7C" w:rsidP="007C7D7C">
      <w:pPr>
        <w:spacing w:after="0" w:line="240" w:lineRule="auto"/>
        <w:rPr>
          <w:rFonts w:eastAsia="Times New Roman"/>
          <w:sz w:val="24"/>
          <w:szCs w:val="24"/>
        </w:rPr>
      </w:pPr>
      <w:proofErr w:type="gramStart"/>
      <w:r w:rsidRPr="00976DD3">
        <w:rPr>
          <w:rFonts w:eastAsia="Times New Roman" w:cs="Arial"/>
          <w:color w:val="000000"/>
          <w:sz w:val="24"/>
          <w:szCs w:val="24"/>
        </w:rPr>
        <w:t>digital</w:t>
      </w:r>
      <w:proofErr w:type="gramEnd"/>
      <w:r w:rsidRPr="00976DD3">
        <w:rPr>
          <w:rFonts w:eastAsia="Times New Roman" w:cs="Arial"/>
          <w:color w:val="000000"/>
          <w:sz w:val="24"/>
          <w:szCs w:val="24"/>
        </w:rPr>
        <w:t xml:space="preserve"> file will be larger and your scanner will take longer to complete the digitized copy. </w:t>
      </w:r>
    </w:p>
    <w:p w:rsidR="007C7D7C" w:rsidRPr="00976DD3" w:rsidRDefault="007C7D7C" w:rsidP="007C7D7C">
      <w:pPr>
        <w:spacing w:after="0" w:line="240" w:lineRule="auto"/>
        <w:rPr>
          <w:rFonts w:eastAsia="Times New Roman"/>
          <w:sz w:val="24"/>
          <w:szCs w:val="24"/>
        </w:rPr>
      </w:pPr>
      <w:r w:rsidRPr="00976DD3">
        <w:rPr>
          <w:rFonts w:eastAsia="Times New Roman" w:cs="Arial"/>
          <w:noProof/>
          <w:color w:val="000000"/>
          <w:sz w:val="24"/>
          <w:szCs w:val="24"/>
        </w:rPr>
        <w:lastRenderedPageBreak/>
        <w:drawing>
          <wp:inline distT="0" distB="0" distL="0" distR="0" wp14:anchorId="5E9FE793" wp14:editId="3783ECFC">
            <wp:extent cx="6210300" cy="3076575"/>
            <wp:effectExtent l="0" t="0" r="0" b="9525"/>
            <wp:docPr id="6" name="Picture 6" descr="https://lh5.googleusercontent.com/YEvL2GkLc5IqiMZI9z_eAG44B-i9YWS-GLHlI4SyhwYm7svmqgcnLucrtU8Bt5aEXUQUF2rAu18YlthVU-lCFldUpAkzxJ7J5TCkRzs7Fm3paIyLSn-vQ7myAId2Gla9B2r89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YEvL2GkLc5IqiMZI9z_eAG44B-i9YWS-GLHlI4SyhwYm7svmqgcnLucrtU8Bt5aEXUQUF2rAu18YlthVU-lCFldUpAkzxJ7J5TCkRzs7Fm3paIyLSn-vQ7myAId2Gla9B2r89r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0300" cy="3076575"/>
                    </a:xfrm>
                    <a:prstGeom prst="rect">
                      <a:avLst/>
                    </a:prstGeom>
                    <a:noFill/>
                    <a:ln>
                      <a:noFill/>
                    </a:ln>
                  </pic:spPr>
                </pic:pic>
              </a:graphicData>
            </a:graphic>
          </wp:inline>
        </w:drawing>
      </w:r>
    </w:p>
    <w:p w:rsidR="007C7D7C" w:rsidRPr="00976DD3" w:rsidRDefault="007C7D7C" w:rsidP="007C7D7C">
      <w:pPr>
        <w:spacing w:after="0" w:line="240" w:lineRule="auto"/>
        <w:rPr>
          <w:rFonts w:eastAsia="Times New Roman"/>
          <w:sz w:val="24"/>
          <w:szCs w:val="24"/>
        </w:rPr>
      </w:pPr>
    </w:p>
    <w:p w:rsidR="007C7D7C" w:rsidRPr="00976DD3" w:rsidRDefault="007C7D7C" w:rsidP="007C7D7C">
      <w:pPr>
        <w:spacing w:after="0" w:line="240" w:lineRule="auto"/>
        <w:rPr>
          <w:rFonts w:eastAsia="Times New Roman"/>
          <w:sz w:val="24"/>
          <w:szCs w:val="24"/>
        </w:rPr>
      </w:pPr>
      <w:r w:rsidRPr="00976DD3">
        <w:rPr>
          <w:rFonts w:eastAsia="Times New Roman" w:cs="Arial"/>
          <w:b/>
          <w:bCs/>
          <w:color w:val="000000"/>
          <w:sz w:val="24"/>
          <w:szCs w:val="24"/>
        </w:rPr>
        <w:t>Digitization Settings:</w:t>
      </w:r>
      <w:r w:rsidRPr="00976DD3">
        <w:rPr>
          <w:rFonts w:eastAsia="Times New Roman" w:cs="Arial"/>
          <w:color w:val="000000"/>
          <w:sz w:val="24"/>
          <w:szCs w:val="24"/>
        </w:rPr>
        <w:t xml:space="preserve"> The following settings are recommended for common image sizes and types. These have been developed to be accessible targets. It is highly recommend to adhere to the minimum resolutions outlined in the table below and to scan all photographs regardless of whether they are sepia, black/white or color in 24-bit color mode.</w:t>
      </w:r>
    </w:p>
    <w:p w:rsidR="007C7D7C" w:rsidRPr="00976DD3" w:rsidRDefault="007C7D7C" w:rsidP="007C7D7C">
      <w:pPr>
        <w:spacing w:after="0" w:line="240" w:lineRule="auto"/>
        <w:rPr>
          <w:rFonts w:eastAsia="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4491"/>
        <w:gridCol w:w="4869"/>
      </w:tblGrid>
      <w:tr w:rsidR="007C7D7C" w:rsidRPr="00976DD3" w:rsidTr="00C17E4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7D7C" w:rsidRPr="00976DD3" w:rsidRDefault="007C7D7C" w:rsidP="00C17E4D">
            <w:pPr>
              <w:spacing w:after="0" w:line="0" w:lineRule="atLeast"/>
              <w:rPr>
                <w:rFonts w:eastAsia="Times New Roman"/>
                <w:sz w:val="24"/>
                <w:szCs w:val="24"/>
              </w:rPr>
            </w:pPr>
            <w:r w:rsidRPr="00976DD3">
              <w:rPr>
                <w:rFonts w:eastAsia="Times New Roman" w:cs="Arial"/>
                <w:b/>
                <w:bCs/>
                <w:color w:val="000000"/>
                <w:sz w:val="24"/>
                <w:szCs w:val="24"/>
              </w:rPr>
              <w:t xml:space="preserve">Original Material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7D7C" w:rsidRPr="00976DD3" w:rsidRDefault="007C7D7C" w:rsidP="00C17E4D">
            <w:pPr>
              <w:spacing w:after="0" w:line="0" w:lineRule="atLeast"/>
              <w:rPr>
                <w:rFonts w:eastAsia="Times New Roman"/>
                <w:sz w:val="24"/>
                <w:szCs w:val="24"/>
              </w:rPr>
            </w:pPr>
            <w:r w:rsidRPr="00976DD3">
              <w:rPr>
                <w:rFonts w:eastAsia="Times New Roman" w:cs="Arial"/>
                <w:b/>
                <w:bCs/>
                <w:color w:val="000000"/>
                <w:sz w:val="24"/>
                <w:szCs w:val="24"/>
              </w:rPr>
              <w:t xml:space="preserve">Scan Resolution &amp; Color Mode </w:t>
            </w:r>
          </w:p>
        </w:tc>
      </w:tr>
      <w:tr w:rsidR="007C7D7C" w:rsidRPr="00976DD3" w:rsidTr="00C17E4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7D7C" w:rsidRPr="00976DD3" w:rsidRDefault="007C7D7C" w:rsidP="00C17E4D">
            <w:pPr>
              <w:spacing w:after="0" w:line="0" w:lineRule="atLeast"/>
              <w:rPr>
                <w:rFonts w:eastAsia="Times New Roman"/>
                <w:sz w:val="24"/>
                <w:szCs w:val="24"/>
              </w:rPr>
            </w:pPr>
            <w:r w:rsidRPr="00976DD3">
              <w:rPr>
                <w:rFonts w:eastAsia="Times New Roman" w:cs="Arial"/>
                <w:b/>
                <w:bCs/>
                <w:color w:val="000000"/>
                <w:sz w:val="24"/>
                <w:szCs w:val="24"/>
              </w:rPr>
              <w:t xml:space="preserve">Photographs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7D7C" w:rsidRPr="00976DD3" w:rsidRDefault="007C7D7C" w:rsidP="00C17E4D">
            <w:pPr>
              <w:spacing w:after="0" w:line="0" w:lineRule="atLeast"/>
              <w:rPr>
                <w:rFonts w:eastAsia="Times New Roman"/>
                <w:sz w:val="24"/>
                <w:szCs w:val="24"/>
              </w:rPr>
            </w:pPr>
            <w:r w:rsidRPr="00976DD3">
              <w:rPr>
                <w:rFonts w:eastAsia="Times New Roman" w:cs="Arial"/>
                <w:color w:val="000000"/>
                <w:sz w:val="24"/>
                <w:szCs w:val="24"/>
              </w:rPr>
              <w:t xml:space="preserve">24-bit color </w:t>
            </w:r>
          </w:p>
        </w:tc>
      </w:tr>
      <w:tr w:rsidR="007C7D7C" w:rsidRPr="00976DD3" w:rsidTr="00C17E4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7D7C" w:rsidRPr="00976DD3" w:rsidRDefault="007C7D7C" w:rsidP="00C17E4D">
            <w:pPr>
              <w:spacing w:after="0" w:line="0" w:lineRule="atLeast"/>
              <w:rPr>
                <w:rFonts w:eastAsia="Times New Roman"/>
                <w:sz w:val="24"/>
                <w:szCs w:val="24"/>
              </w:rPr>
            </w:pPr>
            <w:r w:rsidRPr="00976DD3">
              <w:rPr>
                <w:rFonts w:eastAsia="Times New Roman" w:cs="Arial"/>
                <w:color w:val="000000"/>
                <w:sz w:val="24"/>
                <w:szCs w:val="24"/>
              </w:rPr>
              <w:t>8 x 10” print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7D7C" w:rsidRPr="00976DD3" w:rsidRDefault="007C7D7C" w:rsidP="00C17E4D">
            <w:pPr>
              <w:spacing w:after="0" w:line="0" w:lineRule="atLeast"/>
              <w:rPr>
                <w:rFonts w:eastAsia="Times New Roman"/>
                <w:sz w:val="24"/>
                <w:szCs w:val="24"/>
              </w:rPr>
            </w:pPr>
            <w:r w:rsidRPr="00976DD3">
              <w:rPr>
                <w:rFonts w:eastAsia="Times New Roman" w:cs="Arial"/>
                <w:color w:val="000000"/>
                <w:sz w:val="24"/>
                <w:szCs w:val="24"/>
              </w:rPr>
              <w:t xml:space="preserve">600 dpi preferred, 300 dpi minimum </w:t>
            </w:r>
          </w:p>
        </w:tc>
      </w:tr>
      <w:tr w:rsidR="007C7D7C" w:rsidRPr="00976DD3" w:rsidTr="00C17E4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7D7C" w:rsidRPr="00976DD3" w:rsidRDefault="007C7D7C" w:rsidP="00C17E4D">
            <w:pPr>
              <w:spacing w:after="0" w:line="0" w:lineRule="atLeast"/>
              <w:rPr>
                <w:rFonts w:eastAsia="Times New Roman"/>
                <w:sz w:val="24"/>
                <w:szCs w:val="24"/>
              </w:rPr>
            </w:pPr>
            <w:r w:rsidRPr="00976DD3">
              <w:rPr>
                <w:rFonts w:eastAsia="Times New Roman" w:cs="Arial"/>
                <w:color w:val="000000"/>
                <w:sz w:val="24"/>
                <w:szCs w:val="24"/>
              </w:rPr>
              <w:t>4 x 6” print or smaller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7D7C" w:rsidRPr="00976DD3" w:rsidRDefault="007C7D7C" w:rsidP="00C17E4D">
            <w:pPr>
              <w:spacing w:after="0" w:line="0" w:lineRule="atLeast"/>
              <w:rPr>
                <w:rFonts w:eastAsia="Times New Roman"/>
                <w:sz w:val="24"/>
                <w:szCs w:val="24"/>
              </w:rPr>
            </w:pPr>
            <w:r w:rsidRPr="00976DD3">
              <w:rPr>
                <w:rFonts w:eastAsia="Times New Roman" w:cs="Arial"/>
                <w:color w:val="000000"/>
                <w:sz w:val="24"/>
                <w:szCs w:val="24"/>
              </w:rPr>
              <w:t>800 dpi preferred, 400 dpi minimum</w:t>
            </w:r>
          </w:p>
        </w:tc>
      </w:tr>
      <w:tr w:rsidR="007C7D7C" w:rsidRPr="00976DD3" w:rsidTr="00C17E4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7D7C" w:rsidRPr="00976DD3" w:rsidRDefault="007C7D7C" w:rsidP="00C17E4D">
            <w:pPr>
              <w:spacing w:after="0" w:line="0" w:lineRule="atLeast"/>
              <w:rPr>
                <w:rFonts w:eastAsia="Times New Roman"/>
                <w:sz w:val="24"/>
                <w:szCs w:val="24"/>
              </w:rPr>
            </w:pPr>
            <w:r w:rsidRPr="00976DD3">
              <w:rPr>
                <w:rFonts w:eastAsia="Times New Roman" w:cs="Arial"/>
                <w:b/>
                <w:bCs/>
                <w:color w:val="000000"/>
                <w:sz w:val="24"/>
                <w:szCs w:val="24"/>
              </w:rPr>
              <w:t xml:space="preserve">Textual Documents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7D7C" w:rsidRPr="00976DD3" w:rsidRDefault="007C7D7C" w:rsidP="00C17E4D">
            <w:pPr>
              <w:spacing w:after="0" w:line="0" w:lineRule="atLeast"/>
              <w:rPr>
                <w:rFonts w:eastAsia="Times New Roman"/>
                <w:sz w:val="24"/>
                <w:szCs w:val="24"/>
              </w:rPr>
            </w:pPr>
            <w:r w:rsidRPr="00976DD3">
              <w:rPr>
                <w:rFonts w:eastAsia="Times New Roman" w:cs="Arial"/>
                <w:b/>
                <w:bCs/>
                <w:color w:val="000000"/>
                <w:sz w:val="24"/>
                <w:szCs w:val="24"/>
              </w:rPr>
              <w:t xml:space="preserve">24-bit color, 8-bit grayscale minimum </w:t>
            </w:r>
          </w:p>
        </w:tc>
      </w:tr>
      <w:tr w:rsidR="007C7D7C" w:rsidRPr="00976DD3" w:rsidTr="00C17E4D">
        <w:trPr>
          <w:trHeight w:val="48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7D7C" w:rsidRPr="00976DD3" w:rsidRDefault="007C7D7C" w:rsidP="00C17E4D">
            <w:pPr>
              <w:spacing w:after="0" w:line="240" w:lineRule="auto"/>
              <w:rPr>
                <w:rFonts w:eastAsia="Times New Roman"/>
                <w:sz w:val="24"/>
                <w:szCs w:val="24"/>
              </w:rPr>
            </w:pPr>
            <w:r w:rsidRPr="00976DD3">
              <w:rPr>
                <w:rFonts w:eastAsia="Times New Roman" w:cs="Arial"/>
                <w:color w:val="000000"/>
                <w:sz w:val="24"/>
                <w:szCs w:val="24"/>
              </w:rPr>
              <w:t>8.5 x 11” office paper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7D7C" w:rsidRPr="00976DD3" w:rsidRDefault="007C7D7C" w:rsidP="00C17E4D">
            <w:pPr>
              <w:spacing w:after="0" w:line="240" w:lineRule="auto"/>
              <w:rPr>
                <w:rFonts w:eastAsia="Times New Roman"/>
                <w:sz w:val="24"/>
                <w:szCs w:val="24"/>
              </w:rPr>
            </w:pPr>
            <w:r w:rsidRPr="00976DD3">
              <w:rPr>
                <w:rFonts w:eastAsia="Times New Roman" w:cs="Arial"/>
                <w:color w:val="000000"/>
                <w:sz w:val="24"/>
                <w:szCs w:val="24"/>
              </w:rPr>
              <w:t xml:space="preserve">400 dpi preferred, 300 dpi minimum </w:t>
            </w:r>
          </w:p>
        </w:tc>
      </w:tr>
      <w:tr w:rsidR="007C7D7C" w:rsidRPr="00976DD3" w:rsidTr="00C17E4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7D7C" w:rsidRPr="00976DD3" w:rsidRDefault="007C7D7C" w:rsidP="00C17E4D">
            <w:pPr>
              <w:spacing w:after="0" w:line="0" w:lineRule="atLeast"/>
              <w:rPr>
                <w:rFonts w:eastAsia="Times New Roman"/>
                <w:sz w:val="24"/>
                <w:szCs w:val="24"/>
              </w:rPr>
            </w:pPr>
            <w:r w:rsidRPr="00976DD3">
              <w:rPr>
                <w:rFonts w:eastAsia="Times New Roman" w:cs="Arial"/>
                <w:color w:val="000000"/>
                <w:sz w:val="24"/>
                <w:szCs w:val="24"/>
              </w:rPr>
              <w:t xml:space="preserve">4.5 x 6.5” card stock size or smaller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7D7C" w:rsidRPr="00976DD3" w:rsidRDefault="007C7D7C" w:rsidP="00C17E4D">
            <w:pPr>
              <w:spacing w:after="0" w:line="0" w:lineRule="atLeast"/>
              <w:rPr>
                <w:rFonts w:eastAsia="Times New Roman"/>
                <w:sz w:val="24"/>
                <w:szCs w:val="24"/>
              </w:rPr>
            </w:pPr>
            <w:r w:rsidRPr="00976DD3">
              <w:rPr>
                <w:rFonts w:eastAsia="Times New Roman" w:cs="Arial"/>
                <w:color w:val="000000"/>
                <w:sz w:val="24"/>
                <w:szCs w:val="24"/>
              </w:rPr>
              <w:t xml:space="preserve">400 dpi preferred, 300 dpi minimum </w:t>
            </w:r>
          </w:p>
        </w:tc>
      </w:tr>
    </w:tbl>
    <w:p w:rsidR="007C7D7C" w:rsidRPr="00976DD3" w:rsidRDefault="007C7D7C" w:rsidP="007C7D7C">
      <w:pPr>
        <w:spacing w:after="0" w:line="240" w:lineRule="auto"/>
        <w:rPr>
          <w:rFonts w:eastAsia="Times New Roman"/>
          <w:sz w:val="24"/>
          <w:szCs w:val="24"/>
        </w:rPr>
      </w:pPr>
    </w:p>
    <w:p w:rsidR="007C7D7C" w:rsidRPr="00976DD3" w:rsidRDefault="007C7D7C" w:rsidP="007C7D7C">
      <w:pPr>
        <w:spacing w:after="0" w:line="240" w:lineRule="auto"/>
        <w:rPr>
          <w:rFonts w:eastAsia="Times New Roman"/>
          <w:sz w:val="24"/>
          <w:szCs w:val="24"/>
        </w:rPr>
      </w:pPr>
      <w:r w:rsidRPr="00976DD3">
        <w:rPr>
          <w:rFonts w:eastAsia="Times New Roman" w:cs="Arial"/>
          <w:b/>
          <w:bCs/>
          <w:color w:val="000000"/>
          <w:sz w:val="24"/>
          <w:szCs w:val="24"/>
        </w:rPr>
        <w:t>Note</w:t>
      </w:r>
      <w:r w:rsidRPr="00976DD3">
        <w:rPr>
          <w:rFonts w:eastAsia="Times New Roman" w:cs="Arial"/>
          <w:color w:val="000000"/>
          <w:sz w:val="24"/>
          <w:szCs w:val="24"/>
        </w:rPr>
        <w:t xml:space="preserve">: Unusual sizes such as photographic negatives or panoramas, which are very rectangular, need special consideration when scanning. To achieve the desired spatial resolution, you must measure the size of the original and obtain the size of the longest edge. </w:t>
      </w:r>
      <w:r w:rsidRPr="00976DD3">
        <w:rPr>
          <w:rFonts w:eastAsia="Times New Roman" w:cs="Arial"/>
          <w:b/>
          <w:bCs/>
          <w:color w:val="000000"/>
          <w:sz w:val="24"/>
          <w:szCs w:val="24"/>
        </w:rPr>
        <w:t xml:space="preserve">Special items such as these are recommended to capture at 5,000 pixels across the long dimension while maintaining a minimum of </w:t>
      </w:r>
    </w:p>
    <w:p w:rsidR="007C7D7C" w:rsidRDefault="007C7D7C" w:rsidP="007C7D7C">
      <w:pPr>
        <w:spacing w:after="0" w:line="240" w:lineRule="auto"/>
        <w:rPr>
          <w:rFonts w:eastAsia="Times New Roman" w:cs="Arial"/>
          <w:b/>
          <w:bCs/>
          <w:color w:val="000000"/>
          <w:sz w:val="24"/>
          <w:szCs w:val="24"/>
        </w:rPr>
      </w:pPr>
      <w:proofErr w:type="gramStart"/>
      <w:r w:rsidRPr="00976DD3">
        <w:rPr>
          <w:rFonts w:eastAsia="Times New Roman" w:cs="Arial"/>
          <w:b/>
          <w:bCs/>
          <w:color w:val="000000"/>
          <w:sz w:val="24"/>
          <w:szCs w:val="24"/>
        </w:rPr>
        <w:t>300 dpi.</w:t>
      </w:r>
      <w:proofErr w:type="gramEnd"/>
      <w:r w:rsidRPr="00976DD3">
        <w:rPr>
          <w:rFonts w:eastAsia="Times New Roman" w:cs="Arial"/>
          <w:b/>
          <w:bCs/>
          <w:color w:val="000000"/>
          <w:sz w:val="24"/>
          <w:szCs w:val="24"/>
        </w:rPr>
        <w:t xml:space="preserve"> </w:t>
      </w:r>
    </w:p>
    <w:p w:rsidR="007C7D7C" w:rsidRPr="00976DD3" w:rsidRDefault="007C7D7C" w:rsidP="007C7D7C">
      <w:pPr>
        <w:spacing w:after="0" w:line="240" w:lineRule="auto"/>
        <w:rPr>
          <w:rFonts w:eastAsia="Times New Roman"/>
          <w:sz w:val="24"/>
          <w:szCs w:val="24"/>
        </w:rPr>
      </w:pPr>
    </w:p>
    <w:p w:rsidR="007C7D7C" w:rsidRPr="00B8616A" w:rsidRDefault="007C7D7C" w:rsidP="007C7D7C">
      <w:pPr>
        <w:spacing w:after="0" w:line="240" w:lineRule="auto"/>
        <w:rPr>
          <w:rFonts w:eastAsia="Times New Roman"/>
          <w:b/>
          <w:sz w:val="24"/>
          <w:szCs w:val="24"/>
        </w:rPr>
      </w:pPr>
      <w:r w:rsidRPr="00B8616A">
        <w:rPr>
          <w:rFonts w:eastAsia="Times New Roman" w:cs="Arial"/>
          <w:b/>
          <w:color w:val="000000"/>
          <w:sz w:val="24"/>
          <w:szCs w:val="24"/>
        </w:rPr>
        <w:lastRenderedPageBreak/>
        <w:t xml:space="preserve">Example calculations: </w:t>
      </w:r>
    </w:p>
    <w:p w:rsidR="007C7D7C" w:rsidRPr="00976DD3" w:rsidRDefault="007C7D7C" w:rsidP="007C7D7C">
      <w:pPr>
        <w:spacing w:after="0" w:line="240" w:lineRule="auto"/>
        <w:rPr>
          <w:rFonts w:eastAsia="Times New Roman"/>
          <w:sz w:val="24"/>
          <w:szCs w:val="24"/>
        </w:rPr>
      </w:pPr>
      <w:r w:rsidRPr="00976DD3">
        <w:rPr>
          <w:rFonts w:eastAsia="Times New Roman" w:cs="Arial"/>
          <w:color w:val="000000"/>
          <w:sz w:val="24"/>
          <w:szCs w:val="24"/>
        </w:rPr>
        <w:t>A 2” x 3” photograph: 5000 pixels divided by 3 = around 1667, thus the dpi setting would be 1600 dpi.</w:t>
      </w:r>
    </w:p>
    <w:p w:rsidR="007C7D7C" w:rsidRPr="00976DD3" w:rsidRDefault="007C7D7C" w:rsidP="007C7D7C">
      <w:pPr>
        <w:spacing w:after="0" w:line="240" w:lineRule="auto"/>
        <w:rPr>
          <w:rFonts w:eastAsia="Times New Roman"/>
          <w:sz w:val="24"/>
          <w:szCs w:val="24"/>
        </w:rPr>
      </w:pPr>
      <w:r w:rsidRPr="00976DD3">
        <w:rPr>
          <w:rFonts w:eastAsia="Times New Roman" w:cs="Arial"/>
          <w:color w:val="000000"/>
          <w:sz w:val="24"/>
          <w:szCs w:val="24"/>
        </w:rPr>
        <w:t>A 1” x 4” negative: 5000 pixels divided by 4 = 1250 dpi.</w:t>
      </w:r>
    </w:p>
    <w:p w:rsidR="007C7D7C" w:rsidRPr="00976DD3" w:rsidRDefault="007C7D7C" w:rsidP="007C7D7C">
      <w:pPr>
        <w:spacing w:after="0" w:line="240" w:lineRule="auto"/>
        <w:rPr>
          <w:rFonts w:eastAsia="Times New Roman"/>
          <w:sz w:val="24"/>
          <w:szCs w:val="24"/>
        </w:rPr>
      </w:pPr>
      <w:r w:rsidRPr="00976DD3">
        <w:rPr>
          <w:rFonts w:eastAsia="Times New Roman" w:cs="Arial"/>
          <w:color w:val="000000"/>
          <w:sz w:val="24"/>
          <w:szCs w:val="24"/>
        </w:rPr>
        <w:t xml:space="preserve">A 5” x 25” panorama: 5000 pixels divided by 25 = 200 dpi, instead keep the 300 dpi minimum or opt for 600 dpi. </w:t>
      </w:r>
    </w:p>
    <w:p w:rsidR="007C7D7C" w:rsidRPr="00976DD3" w:rsidRDefault="007C7D7C" w:rsidP="007C7D7C">
      <w:pPr>
        <w:spacing w:after="0" w:line="240" w:lineRule="auto"/>
        <w:rPr>
          <w:rFonts w:eastAsia="Times New Roman"/>
          <w:sz w:val="24"/>
          <w:szCs w:val="24"/>
        </w:rPr>
      </w:pPr>
      <w:r w:rsidRPr="00976DD3">
        <w:rPr>
          <w:rFonts w:eastAsia="Times New Roman" w:cs="Arial"/>
          <w:noProof/>
          <w:color w:val="000000"/>
          <w:sz w:val="24"/>
          <w:szCs w:val="24"/>
        </w:rPr>
        <w:drawing>
          <wp:inline distT="0" distB="0" distL="0" distR="0" wp14:anchorId="5395114E" wp14:editId="18C5C1BE">
            <wp:extent cx="6076950" cy="2371725"/>
            <wp:effectExtent l="0" t="0" r="0" b="9525"/>
            <wp:docPr id="5" name="Picture 5" descr="https://lh3.googleusercontent.com/j4NVsHsUpo2uSJGEQjB56Ua0x-KKPC_fC43Q0SOa9ktSrW5ZxKr_cI3uPGQK7wboKyHeJAb9HnalVn7O_pjJIsqO-M3eq2V8KYcnnBnXkyAqX4wIBW2B8HLY50TJUaSOYAKnBU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j4NVsHsUpo2uSJGEQjB56Ua0x-KKPC_fC43Q0SOa9ktSrW5ZxKr_cI3uPGQK7wboKyHeJAb9HnalVn7O_pjJIsqO-M3eq2V8KYcnnBnXkyAqX4wIBW2B8HLY50TJUaSOYAKnBU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2371725"/>
                    </a:xfrm>
                    <a:prstGeom prst="rect">
                      <a:avLst/>
                    </a:prstGeom>
                    <a:noFill/>
                    <a:ln>
                      <a:noFill/>
                    </a:ln>
                  </pic:spPr>
                </pic:pic>
              </a:graphicData>
            </a:graphic>
          </wp:inline>
        </w:drawing>
      </w:r>
    </w:p>
    <w:p w:rsidR="007C7D7C" w:rsidRPr="00976DD3" w:rsidRDefault="007C7D7C" w:rsidP="007C7D7C">
      <w:pPr>
        <w:spacing w:after="0" w:line="240" w:lineRule="auto"/>
        <w:rPr>
          <w:rFonts w:eastAsia="Times New Roman"/>
          <w:sz w:val="24"/>
          <w:szCs w:val="24"/>
        </w:rPr>
      </w:pPr>
      <w:r w:rsidRPr="00976DD3">
        <w:rPr>
          <w:rFonts w:eastAsia="Times New Roman" w:cs="Arial"/>
          <w:color w:val="000000"/>
          <w:sz w:val="24"/>
          <w:szCs w:val="24"/>
        </w:rPr>
        <w:t xml:space="preserve">Figure 3: Walter C. </w:t>
      </w:r>
      <w:proofErr w:type="spellStart"/>
      <w:r w:rsidRPr="00976DD3">
        <w:rPr>
          <w:rFonts w:eastAsia="Times New Roman" w:cs="Arial"/>
          <w:color w:val="000000"/>
          <w:sz w:val="24"/>
          <w:szCs w:val="24"/>
        </w:rPr>
        <w:t>Matuszewski</w:t>
      </w:r>
      <w:proofErr w:type="spellEnd"/>
      <w:r w:rsidRPr="00976DD3">
        <w:rPr>
          <w:rFonts w:eastAsia="Times New Roman" w:cs="Arial"/>
          <w:color w:val="000000"/>
          <w:sz w:val="24"/>
          <w:szCs w:val="24"/>
        </w:rPr>
        <w:t xml:space="preserve"> photograph collection, 1919, Bentley Historical Library, University of Michigan </w:t>
      </w:r>
    </w:p>
    <w:p w:rsidR="007C7D7C" w:rsidRPr="00976DD3" w:rsidRDefault="007C7D7C" w:rsidP="007C7D7C">
      <w:pPr>
        <w:spacing w:after="0" w:line="240" w:lineRule="auto"/>
        <w:rPr>
          <w:rFonts w:eastAsia="Times New Roman"/>
          <w:sz w:val="24"/>
          <w:szCs w:val="24"/>
        </w:rPr>
      </w:pPr>
    </w:p>
    <w:p w:rsidR="007C7D7C" w:rsidRPr="00976DD3" w:rsidRDefault="007C7D7C" w:rsidP="007C7D7C">
      <w:pPr>
        <w:spacing w:after="0" w:line="240" w:lineRule="auto"/>
        <w:rPr>
          <w:rFonts w:eastAsia="Times New Roman"/>
          <w:sz w:val="24"/>
          <w:szCs w:val="24"/>
        </w:rPr>
      </w:pPr>
      <w:r w:rsidRPr="00976DD3">
        <w:rPr>
          <w:rFonts w:eastAsia="Times New Roman" w:cs="Arial"/>
          <w:color w:val="000000"/>
          <w:sz w:val="24"/>
          <w:szCs w:val="24"/>
        </w:rPr>
        <w:t xml:space="preserve">These spatial resolutions can be particularly high, and may be outside of the reach of your scanning equipment’s technical capacity or may be demanding on your computer’s system. </w:t>
      </w:r>
    </w:p>
    <w:p w:rsidR="007C7D7C" w:rsidRDefault="007C7D7C" w:rsidP="007C7D7C">
      <w:pPr>
        <w:spacing w:after="0" w:line="240" w:lineRule="auto"/>
        <w:rPr>
          <w:rFonts w:eastAsia="Times New Roman"/>
          <w:sz w:val="24"/>
          <w:szCs w:val="24"/>
        </w:rPr>
      </w:pPr>
    </w:p>
    <w:p w:rsidR="00813A50" w:rsidRPr="00813A50" w:rsidRDefault="00813A50" w:rsidP="007C7D7C">
      <w:pPr>
        <w:spacing w:after="0" w:line="240" w:lineRule="auto"/>
        <w:rPr>
          <w:rFonts w:eastAsia="Times New Roman"/>
          <w:b/>
          <w:sz w:val="24"/>
          <w:szCs w:val="24"/>
        </w:rPr>
      </w:pPr>
      <w:r w:rsidRPr="00813A50">
        <w:rPr>
          <w:rFonts w:eastAsia="Times New Roman"/>
          <w:b/>
          <w:sz w:val="24"/>
          <w:szCs w:val="24"/>
        </w:rPr>
        <w:t>______________________________________________________________________________</w:t>
      </w:r>
    </w:p>
    <w:p w:rsidR="00813A50" w:rsidRDefault="00813A50" w:rsidP="007C7D7C">
      <w:pPr>
        <w:rPr>
          <w:b/>
          <w:sz w:val="28"/>
          <w:szCs w:val="28"/>
        </w:rPr>
      </w:pPr>
    </w:p>
    <w:p w:rsidR="0029686B" w:rsidRPr="00813A50" w:rsidRDefault="00471E98" w:rsidP="007C7D7C">
      <w:pPr>
        <w:rPr>
          <w:b/>
          <w:sz w:val="40"/>
          <w:szCs w:val="40"/>
        </w:rPr>
      </w:pPr>
      <w:r w:rsidRPr="00813A50">
        <w:rPr>
          <w:b/>
          <w:sz w:val="40"/>
          <w:szCs w:val="40"/>
        </w:rPr>
        <w:t>Scanning on the Epson 11000XL</w:t>
      </w:r>
    </w:p>
    <w:p w:rsidR="00F97AC7" w:rsidRPr="002C0013" w:rsidRDefault="00F97AC7" w:rsidP="002C0013">
      <w:pPr>
        <w:pStyle w:val="ListParagraph"/>
        <w:numPr>
          <w:ilvl w:val="0"/>
          <w:numId w:val="6"/>
        </w:numPr>
        <w:rPr>
          <w:sz w:val="24"/>
          <w:szCs w:val="24"/>
        </w:rPr>
      </w:pPr>
      <w:r w:rsidRPr="002C0013">
        <w:rPr>
          <w:sz w:val="24"/>
          <w:szCs w:val="24"/>
        </w:rPr>
        <w:t>Turn the scanner on</w:t>
      </w:r>
    </w:p>
    <w:p w:rsidR="00F97AC7" w:rsidRPr="002C0013" w:rsidRDefault="00F97AC7" w:rsidP="00F97AC7">
      <w:pPr>
        <w:pStyle w:val="ListParagraph"/>
        <w:rPr>
          <w:sz w:val="24"/>
          <w:szCs w:val="24"/>
        </w:rPr>
      </w:pPr>
    </w:p>
    <w:p w:rsidR="002C0013" w:rsidRPr="002C0013" w:rsidRDefault="00C828AE" w:rsidP="002C0013">
      <w:pPr>
        <w:pStyle w:val="ListParagraph"/>
        <w:numPr>
          <w:ilvl w:val="0"/>
          <w:numId w:val="6"/>
        </w:numPr>
        <w:rPr>
          <w:sz w:val="24"/>
          <w:szCs w:val="24"/>
        </w:rPr>
      </w:pPr>
      <w:r w:rsidRPr="002C0013">
        <w:rPr>
          <w:sz w:val="24"/>
          <w:szCs w:val="24"/>
        </w:rPr>
        <w:t>Open Epson Scan</w:t>
      </w:r>
    </w:p>
    <w:p w:rsidR="00C828AE" w:rsidRPr="002C0013" w:rsidRDefault="00C828AE" w:rsidP="002C0013">
      <w:pPr>
        <w:ind w:left="1080" w:firstLine="360"/>
        <w:rPr>
          <w:sz w:val="28"/>
          <w:szCs w:val="28"/>
        </w:rPr>
      </w:pPr>
      <w:r>
        <w:rPr>
          <w:noProof/>
        </w:rPr>
        <w:drawing>
          <wp:inline distT="0" distB="0" distL="0" distR="0" wp14:anchorId="4B5FDCB6" wp14:editId="37A306B6">
            <wp:extent cx="733527" cy="905001"/>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on_001.png"/>
                    <pic:cNvPicPr/>
                  </pic:nvPicPr>
                  <pic:blipFill>
                    <a:blip r:embed="rId13">
                      <a:extLst>
                        <a:ext uri="{28A0092B-C50C-407E-A947-70E740481C1C}">
                          <a14:useLocalDpi xmlns:a14="http://schemas.microsoft.com/office/drawing/2010/main" val="0"/>
                        </a:ext>
                      </a:extLst>
                    </a:blip>
                    <a:stretch>
                      <a:fillRect/>
                    </a:stretch>
                  </pic:blipFill>
                  <pic:spPr>
                    <a:xfrm>
                      <a:off x="0" y="0"/>
                      <a:ext cx="733527" cy="905001"/>
                    </a:xfrm>
                    <a:prstGeom prst="rect">
                      <a:avLst/>
                    </a:prstGeom>
                  </pic:spPr>
                </pic:pic>
              </a:graphicData>
            </a:graphic>
          </wp:inline>
        </w:drawing>
      </w:r>
    </w:p>
    <w:p w:rsidR="00BB763A" w:rsidRDefault="00BB763A" w:rsidP="007C7D7C">
      <w:pPr>
        <w:rPr>
          <w:sz w:val="28"/>
          <w:szCs w:val="28"/>
        </w:rPr>
      </w:pPr>
    </w:p>
    <w:p w:rsidR="00BB763A" w:rsidRDefault="00BB763A" w:rsidP="007C7D7C">
      <w:pPr>
        <w:rPr>
          <w:sz w:val="28"/>
          <w:szCs w:val="28"/>
        </w:rPr>
      </w:pPr>
    </w:p>
    <w:p w:rsidR="00C828AE" w:rsidRDefault="00C828AE" w:rsidP="002C0013">
      <w:pPr>
        <w:pStyle w:val="ListParagraph"/>
        <w:numPr>
          <w:ilvl w:val="0"/>
          <w:numId w:val="6"/>
        </w:numPr>
        <w:rPr>
          <w:sz w:val="24"/>
          <w:szCs w:val="24"/>
        </w:rPr>
      </w:pPr>
      <w:r w:rsidRPr="002C0013">
        <w:rPr>
          <w:sz w:val="24"/>
          <w:szCs w:val="24"/>
        </w:rPr>
        <w:lastRenderedPageBreak/>
        <w:t>This window will pop up:</w:t>
      </w:r>
    </w:p>
    <w:p w:rsidR="00672C5C" w:rsidRPr="002C0013" w:rsidRDefault="00672C5C" w:rsidP="00672C5C">
      <w:pPr>
        <w:pStyle w:val="ListParagraph"/>
        <w:rPr>
          <w:sz w:val="24"/>
          <w:szCs w:val="24"/>
        </w:rPr>
      </w:pPr>
    </w:p>
    <w:p w:rsidR="00672C5C" w:rsidRDefault="00C828AE" w:rsidP="00672C5C">
      <w:pPr>
        <w:pStyle w:val="ListParagraph"/>
        <w:rPr>
          <w:sz w:val="28"/>
          <w:szCs w:val="28"/>
        </w:rPr>
      </w:pPr>
      <w:r>
        <w:rPr>
          <w:noProof/>
        </w:rPr>
        <w:drawing>
          <wp:inline distT="0" distB="0" distL="0" distR="0" wp14:anchorId="4765C0E3" wp14:editId="25A5A75F">
            <wp:extent cx="2710123" cy="5648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on_002.png"/>
                    <pic:cNvPicPr/>
                  </pic:nvPicPr>
                  <pic:blipFill>
                    <a:blip r:embed="rId14">
                      <a:extLst>
                        <a:ext uri="{28A0092B-C50C-407E-A947-70E740481C1C}">
                          <a14:useLocalDpi xmlns:a14="http://schemas.microsoft.com/office/drawing/2010/main" val="0"/>
                        </a:ext>
                      </a:extLst>
                    </a:blip>
                    <a:stretch>
                      <a:fillRect/>
                    </a:stretch>
                  </pic:blipFill>
                  <pic:spPr>
                    <a:xfrm>
                      <a:off x="0" y="0"/>
                      <a:ext cx="2710501" cy="5649114"/>
                    </a:xfrm>
                    <a:prstGeom prst="rect">
                      <a:avLst/>
                    </a:prstGeom>
                  </pic:spPr>
                </pic:pic>
              </a:graphicData>
            </a:graphic>
          </wp:inline>
        </w:drawing>
      </w:r>
    </w:p>
    <w:p w:rsidR="00672C5C" w:rsidRPr="00672C5C" w:rsidRDefault="00672C5C" w:rsidP="00672C5C">
      <w:pPr>
        <w:pStyle w:val="ListParagraph"/>
        <w:rPr>
          <w:sz w:val="28"/>
          <w:szCs w:val="28"/>
        </w:rPr>
      </w:pPr>
    </w:p>
    <w:p w:rsidR="0002673A" w:rsidRPr="002C0013" w:rsidRDefault="0002673A" w:rsidP="002C0013">
      <w:pPr>
        <w:pStyle w:val="ListParagraph"/>
        <w:numPr>
          <w:ilvl w:val="0"/>
          <w:numId w:val="6"/>
        </w:numPr>
        <w:rPr>
          <w:sz w:val="24"/>
          <w:szCs w:val="24"/>
        </w:rPr>
      </w:pPr>
      <w:r w:rsidRPr="002C0013">
        <w:rPr>
          <w:sz w:val="24"/>
          <w:szCs w:val="24"/>
        </w:rPr>
        <w:t>Set item on scanner and make sure to place</w:t>
      </w:r>
      <w:r w:rsidR="007E1138">
        <w:rPr>
          <w:sz w:val="24"/>
          <w:szCs w:val="24"/>
        </w:rPr>
        <w:t xml:space="preserve"> it</w:t>
      </w:r>
      <w:r w:rsidRPr="002C0013">
        <w:rPr>
          <w:sz w:val="24"/>
          <w:szCs w:val="24"/>
        </w:rPr>
        <w:t xml:space="preserve"> in the upper left hand corner, opposite the white triangle.</w:t>
      </w:r>
    </w:p>
    <w:p w:rsidR="00F97AC7" w:rsidRPr="002C0013" w:rsidRDefault="00F97AC7" w:rsidP="00F97AC7">
      <w:pPr>
        <w:pStyle w:val="ListParagraph"/>
        <w:rPr>
          <w:sz w:val="24"/>
          <w:szCs w:val="24"/>
        </w:rPr>
      </w:pPr>
    </w:p>
    <w:p w:rsidR="002C0013" w:rsidRDefault="0002673A" w:rsidP="00CE45B9">
      <w:pPr>
        <w:pStyle w:val="ListParagraph"/>
        <w:numPr>
          <w:ilvl w:val="0"/>
          <w:numId w:val="6"/>
        </w:numPr>
        <w:spacing w:after="0"/>
        <w:rPr>
          <w:sz w:val="24"/>
          <w:szCs w:val="24"/>
        </w:rPr>
      </w:pPr>
      <w:r w:rsidRPr="002C0013">
        <w:rPr>
          <w:sz w:val="24"/>
          <w:szCs w:val="24"/>
        </w:rPr>
        <w:t>Make sure that the white backboard is on the scanner.</w:t>
      </w:r>
    </w:p>
    <w:p w:rsidR="00CE45B9" w:rsidRPr="00CE45B9" w:rsidRDefault="00CE45B9" w:rsidP="00CE45B9">
      <w:pPr>
        <w:spacing w:after="0"/>
        <w:rPr>
          <w:sz w:val="24"/>
          <w:szCs w:val="24"/>
        </w:rPr>
      </w:pPr>
    </w:p>
    <w:p w:rsidR="00C828AE" w:rsidRPr="002C0013" w:rsidRDefault="0047771E" w:rsidP="002C0013">
      <w:pPr>
        <w:pStyle w:val="ListParagraph"/>
        <w:numPr>
          <w:ilvl w:val="0"/>
          <w:numId w:val="6"/>
        </w:numPr>
        <w:rPr>
          <w:b/>
          <w:sz w:val="24"/>
          <w:szCs w:val="24"/>
        </w:rPr>
      </w:pPr>
      <w:r w:rsidRPr="002C0013">
        <w:rPr>
          <w:b/>
          <w:sz w:val="24"/>
          <w:szCs w:val="24"/>
        </w:rPr>
        <w:t>For photos, please make sure that the following settings are selected:</w:t>
      </w:r>
    </w:p>
    <w:p w:rsidR="0047771E" w:rsidRPr="002C0013" w:rsidRDefault="0047771E" w:rsidP="002C0013">
      <w:pPr>
        <w:pStyle w:val="ListParagraph"/>
        <w:rPr>
          <w:sz w:val="24"/>
          <w:szCs w:val="24"/>
        </w:rPr>
      </w:pPr>
      <w:r w:rsidRPr="002C0013">
        <w:rPr>
          <w:b/>
          <w:sz w:val="24"/>
          <w:szCs w:val="24"/>
        </w:rPr>
        <w:t>Document Type:</w:t>
      </w:r>
      <w:r w:rsidRPr="002C0013">
        <w:rPr>
          <w:sz w:val="24"/>
          <w:szCs w:val="24"/>
        </w:rPr>
        <w:t xml:space="preserve"> Reflective</w:t>
      </w:r>
    </w:p>
    <w:p w:rsidR="0047771E" w:rsidRPr="002C0013" w:rsidRDefault="0047771E" w:rsidP="002C0013">
      <w:pPr>
        <w:pStyle w:val="ListParagraph"/>
        <w:rPr>
          <w:sz w:val="24"/>
          <w:szCs w:val="24"/>
        </w:rPr>
      </w:pPr>
      <w:r w:rsidRPr="002C0013">
        <w:rPr>
          <w:b/>
          <w:sz w:val="24"/>
          <w:szCs w:val="24"/>
        </w:rPr>
        <w:t>Document Source:</w:t>
      </w:r>
      <w:r w:rsidRPr="002C0013">
        <w:rPr>
          <w:sz w:val="24"/>
          <w:szCs w:val="24"/>
        </w:rPr>
        <w:t xml:space="preserve"> Document Table</w:t>
      </w:r>
    </w:p>
    <w:p w:rsidR="0047771E" w:rsidRPr="002C0013" w:rsidRDefault="0047771E" w:rsidP="002C0013">
      <w:pPr>
        <w:pStyle w:val="ListParagraph"/>
        <w:rPr>
          <w:sz w:val="24"/>
          <w:szCs w:val="24"/>
        </w:rPr>
      </w:pPr>
      <w:r w:rsidRPr="002C0013">
        <w:rPr>
          <w:b/>
          <w:sz w:val="24"/>
          <w:szCs w:val="24"/>
        </w:rPr>
        <w:lastRenderedPageBreak/>
        <w:t>Auto Exposure Type:</w:t>
      </w:r>
      <w:r w:rsidRPr="002C0013">
        <w:rPr>
          <w:sz w:val="24"/>
          <w:szCs w:val="24"/>
        </w:rPr>
        <w:t xml:space="preserve"> Photo</w:t>
      </w:r>
    </w:p>
    <w:p w:rsidR="0047771E" w:rsidRPr="002C0013" w:rsidRDefault="0047771E" w:rsidP="002C0013">
      <w:pPr>
        <w:pStyle w:val="ListParagraph"/>
        <w:rPr>
          <w:sz w:val="24"/>
          <w:szCs w:val="24"/>
        </w:rPr>
      </w:pPr>
      <w:r w:rsidRPr="002C0013">
        <w:rPr>
          <w:b/>
          <w:sz w:val="24"/>
          <w:szCs w:val="24"/>
        </w:rPr>
        <w:t>Image type:</w:t>
      </w:r>
      <w:r w:rsidRPr="002C0013">
        <w:rPr>
          <w:sz w:val="24"/>
          <w:szCs w:val="24"/>
        </w:rPr>
        <w:t xml:space="preserve"> </w:t>
      </w:r>
      <w:r w:rsidR="00BB763A" w:rsidRPr="002C0013">
        <w:rPr>
          <w:sz w:val="24"/>
          <w:szCs w:val="24"/>
        </w:rPr>
        <w:t xml:space="preserve">24-bit color </w:t>
      </w:r>
    </w:p>
    <w:p w:rsidR="0002673A" w:rsidRPr="002C0013" w:rsidRDefault="0047771E" w:rsidP="002C0013">
      <w:pPr>
        <w:pStyle w:val="ListParagraph"/>
        <w:rPr>
          <w:sz w:val="24"/>
          <w:szCs w:val="24"/>
        </w:rPr>
      </w:pPr>
      <w:r w:rsidRPr="002C0013">
        <w:rPr>
          <w:b/>
          <w:sz w:val="24"/>
          <w:szCs w:val="24"/>
        </w:rPr>
        <w:t>Resolution:</w:t>
      </w:r>
      <w:r w:rsidRPr="002C0013">
        <w:rPr>
          <w:sz w:val="24"/>
          <w:szCs w:val="24"/>
        </w:rPr>
        <w:t xml:space="preserve"> 600 dpi</w:t>
      </w:r>
    </w:p>
    <w:p w:rsidR="0047771E" w:rsidRPr="002C0013" w:rsidRDefault="0047771E" w:rsidP="0047771E">
      <w:pPr>
        <w:rPr>
          <w:sz w:val="24"/>
          <w:szCs w:val="24"/>
        </w:rPr>
      </w:pPr>
    </w:p>
    <w:p w:rsidR="0047771E" w:rsidRPr="002C0013" w:rsidRDefault="0047771E" w:rsidP="002C0013">
      <w:pPr>
        <w:pStyle w:val="ListParagraph"/>
        <w:numPr>
          <w:ilvl w:val="0"/>
          <w:numId w:val="6"/>
        </w:numPr>
        <w:rPr>
          <w:b/>
          <w:sz w:val="24"/>
          <w:szCs w:val="24"/>
        </w:rPr>
      </w:pPr>
      <w:r w:rsidRPr="002C0013">
        <w:rPr>
          <w:b/>
          <w:sz w:val="24"/>
          <w:szCs w:val="24"/>
        </w:rPr>
        <w:t>For documents, please make sure that the following settings are selected:</w:t>
      </w:r>
    </w:p>
    <w:p w:rsidR="0047771E" w:rsidRPr="002C0013" w:rsidRDefault="0047771E" w:rsidP="002C0013">
      <w:pPr>
        <w:pStyle w:val="ListParagraph"/>
        <w:rPr>
          <w:sz w:val="24"/>
          <w:szCs w:val="24"/>
        </w:rPr>
      </w:pPr>
      <w:r w:rsidRPr="002C0013">
        <w:rPr>
          <w:b/>
          <w:sz w:val="24"/>
          <w:szCs w:val="24"/>
        </w:rPr>
        <w:t>Document Type:</w:t>
      </w:r>
      <w:r w:rsidRPr="002C0013">
        <w:rPr>
          <w:sz w:val="24"/>
          <w:szCs w:val="24"/>
        </w:rPr>
        <w:t xml:space="preserve"> Reflective</w:t>
      </w:r>
    </w:p>
    <w:p w:rsidR="0047771E" w:rsidRPr="002C0013" w:rsidRDefault="0047771E" w:rsidP="002C0013">
      <w:pPr>
        <w:pStyle w:val="ListParagraph"/>
        <w:rPr>
          <w:sz w:val="24"/>
          <w:szCs w:val="24"/>
        </w:rPr>
      </w:pPr>
      <w:r w:rsidRPr="002C0013">
        <w:rPr>
          <w:b/>
          <w:sz w:val="24"/>
          <w:szCs w:val="24"/>
        </w:rPr>
        <w:t>Document Source:</w:t>
      </w:r>
      <w:r w:rsidRPr="002C0013">
        <w:rPr>
          <w:sz w:val="24"/>
          <w:szCs w:val="24"/>
        </w:rPr>
        <w:t xml:space="preserve"> Document Table</w:t>
      </w:r>
    </w:p>
    <w:p w:rsidR="0047771E" w:rsidRPr="002C0013" w:rsidRDefault="0047771E" w:rsidP="002C0013">
      <w:pPr>
        <w:pStyle w:val="ListParagraph"/>
        <w:rPr>
          <w:sz w:val="24"/>
          <w:szCs w:val="24"/>
        </w:rPr>
      </w:pPr>
      <w:r w:rsidRPr="002C0013">
        <w:rPr>
          <w:b/>
          <w:sz w:val="24"/>
          <w:szCs w:val="24"/>
        </w:rPr>
        <w:t>Auto Exposure Type:</w:t>
      </w:r>
      <w:r w:rsidRPr="002C0013">
        <w:rPr>
          <w:sz w:val="24"/>
          <w:szCs w:val="24"/>
        </w:rPr>
        <w:t xml:space="preserve"> Document </w:t>
      </w:r>
    </w:p>
    <w:p w:rsidR="0002673A" w:rsidRPr="002C0013" w:rsidRDefault="0047771E" w:rsidP="002C0013">
      <w:pPr>
        <w:pStyle w:val="ListParagraph"/>
        <w:rPr>
          <w:sz w:val="24"/>
          <w:szCs w:val="24"/>
        </w:rPr>
      </w:pPr>
      <w:r w:rsidRPr="002C0013">
        <w:rPr>
          <w:b/>
          <w:sz w:val="24"/>
          <w:szCs w:val="24"/>
        </w:rPr>
        <w:t>Image type:</w:t>
      </w:r>
      <w:r w:rsidRPr="002C0013">
        <w:rPr>
          <w:sz w:val="24"/>
          <w:szCs w:val="24"/>
        </w:rPr>
        <w:t xml:space="preserve"> </w:t>
      </w:r>
      <w:r w:rsidR="00BB763A" w:rsidRPr="002C0013">
        <w:rPr>
          <w:sz w:val="24"/>
          <w:szCs w:val="24"/>
        </w:rPr>
        <w:t>24-bit color</w:t>
      </w:r>
    </w:p>
    <w:p w:rsidR="0047771E" w:rsidRPr="002C0013" w:rsidRDefault="0047771E" w:rsidP="002C0013">
      <w:pPr>
        <w:pStyle w:val="ListParagraph"/>
        <w:rPr>
          <w:sz w:val="24"/>
          <w:szCs w:val="24"/>
        </w:rPr>
      </w:pPr>
      <w:r w:rsidRPr="002C0013">
        <w:rPr>
          <w:b/>
          <w:sz w:val="24"/>
          <w:szCs w:val="24"/>
        </w:rPr>
        <w:t>Resolution:</w:t>
      </w:r>
      <w:r w:rsidRPr="002C0013">
        <w:rPr>
          <w:sz w:val="24"/>
          <w:szCs w:val="24"/>
        </w:rPr>
        <w:t xml:space="preserve"> 600 dpi</w:t>
      </w:r>
    </w:p>
    <w:p w:rsidR="0047771E" w:rsidRDefault="0047771E" w:rsidP="007C7D7C">
      <w:pPr>
        <w:rPr>
          <w:sz w:val="28"/>
          <w:szCs w:val="28"/>
        </w:rPr>
      </w:pPr>
    </w:p>
    <w:p w:rsidR="0047771E" w:rsidRPr="002C0013" w:rsidRDefault="0047771E" w:rsidP="002C0013">
      <w:pPr>
        <w:pStyle w:val="ListParagraph"/>
        <w:numPr>
          <w:ilvl w:val="0"/>
          <w:numId w:val="6"/>
        </w:numPr>
        <w:spacing w:before="240"/>
        <w:rPr>
          <w:b/>
          <w:sz w:val="24"/>
          <w:szCs w:val="24"/>
        </w:rPr>
      </w:pPr>
      <w:r w:rsidRPr="002C0013">
        <w:rPr>
          <w:b/>
          <w:sz w:val="24"/>
          <w:szCs w:val="24"/>
        </w:rPr>
        <w:t xml:space="preserve">For film and negatives, </w:t>
      </w:r>
      <w:r w:rsidR="0002673A" w:rsidRPr="002C0013">
        <w:rPr>
          <w:b/>
          <w:sz w:val="24"/>
          <w:szCs w:val="24"/>
          <w:u w:val="single"/>
        </w:rPr>
        <w:t>make sure to remove the white backboard</w:t>
      </w:r>
      <w:r w:rsidR="0002673A" w:rsidRPr="002C0013">
        <w:rPr>
          <w:b/>
          <w:sz w:val="24"/>
          <w:szCs w:val="24"/>
        </w:rPr>
        <w:t xml:space="preserve"> and then </w:t>
      </w:r>
      <w:r w:rsidRPr="002C0013">
        <w:rPr>
          <w:b/>
          <w:sz w:val="24"/>
          <w:szCs w:val="24"/>
        </w:rPr>
        <w:t>select the following settings:</w:t>
      </w:r>
    </w:p>
    <w:p w:rsidR="0002673A" w:rsidRPr="002C0013" w:rsidRDefault="0002673A" w:rsidP="002C0013">
      <w:pPr>
        <w:pStyle w:val="ListParagraph"/>
        <w:rPr>
          <w:sz w:val="24"/>
          <w:szCs w:val="24"/>
        </w:rPr>
      </w:pPr>
      <w:r w:rsidRPr="002C0013">
        <w:rPr>
          <w:b/>
          <w:sz w:val="24"/>
          <w:szCs w:val="24"/>
        </w:rPr>
        <w:t>Document Type:</w:t>
      </w:r>
      <w:r w:rsidRPr="002C0013">
        <w:rPr>
          <w:sz w:val="24"/>
          <w:szCs w:val="24"/>
        </w:rPr>
        <w:t xml:space="preserve"> Film</w:t>
      </w:r>
    </w:p>
    <w:p w:rsidR="0002673A" w:rsidRPr="002C0013" w:rsidRDefault="0002673A" w:rsidP="002C0013">
      <w:pPr>
        <w:pStyle w:val="ListParagraph"/>
        <w:rPr>
          <w:sz w:val="24"/>
          <w:szCs w:val="24"/>
        </w:rPr>
      </w:pPr>
      <w:r w:rsidRPr="002C0013">
        <w:rPr>
          <w:b/>
          <w:sz w:val="24"/>
          <w:szCs w:val="24"/>
        </w:rPr>
        <w:t>Document Source:</w:t>
      </w:r>
      <w:r w:rsidRPr="002C0013">
        <w:rPr>
          <w:sz w:val="24"/>
          <w:szCs w:val="24"/>
        </w:rPr>
        <w:t xml:space="preserve"> B&amp;W Negative Film, Color Negative Film, or Positive Film</w:t>
      </w:r>
    </w:p>
    <w:p w:rsidR="0002673A" w:rsidRPr="002C0013" w:rsidRDefault="0002673A" w:rsidP="002C0013">
      <w:pPr>
        <w:pStyle w:val="ListParagraph"/>
        <w:rPr>
          <w:sz w:val="24"/>
          <w:szCs w:val="24"/>
        </w:rPr>
      </w:pPr>
      <w:r w:rsidRPr="002C0013">
        <w:rPr>
          <w:b/>
          <w:sz w:val="24"/>
          <w:szCs w:val="24"/>
        </w:rPr>
        <w:t>Image type:</w:t>
      </w:r>
      <w:r w:rsidRPr="002C0013">
        <w:rPr>
          <w:sz w:val="24"/>
          <w:szCs w:val="24"/>
        </w:rPr>
        <w:t xml:space="preserve"> </w:t>
      </w:r>
      <w:r w:rsidR="00BB763A" w:rsidRPr="002C0013">
        <w:rPr>
          <w:sz w:val="24"/>
          <w:szCs w:val="24"/>
        </w:rPr>
        <w:t>24-bit color</w:t>
      </w:r>
    </w:p>
    <w:p w:rsidR="00F97AC7" w:rsidRDefault="0002673A" w:rsidP="002C0013">
      <w:pPr>
        <w:pStyle w:val="ListParagraph"/>
        <w:rPr>
          <w:sz w:val="24"/>
          <w:szCs w:val="24"/>
        </w:rPr>
      </w:pPr>
      <w:r w:rsidRPr="002C0013">
        <w:rPr>
          <w:b/>
          <w:sz w:val="24"/>
          <w:szCs w:val="24"/>
        </w:rPr>
        <w:t>Resolution:</w:t>
      </w:r>
      <w:r w:rsidRPr="002C0013">
        <w:rPr>
          <w:sz w:val="24"/>
          <w:szCs w:val="24"/>
        </w:rPr>
        <w:t xml:space="preserve"> 600 dpi</w:t>
      </w:r>
    </w:p>
    <w:p w:rsidR="002C0013" w:rsidRPr="002C0013" w:rsidRDefault="002C0013" w:rsidP="002C0013">
      <w:pPr>
        <w:pStyle w:val="ListParagraph"/>
        <w:rPr>
          <w:sz w:val="24"/>
          <w:szCs w:val="24"/>
        </w:rPr>
      </w:pPr>
    </w:p>
    <w:p w:rsidR="0002673A" w:rsidRPr="002C0013" w:rsidRDefault="0002673A" w:rsidP="002C0013">
      <w:pPr>
        <w:pStyle w:val="ListParagraph"/>
        <w:numPr>
          <w:ilvl w:val="0"/>
          <w:numId w:val="6"/>
        </w:numPr>
        <w:rPr>
          <w:sz w:val="24"/>
          <w:szCs w:val="24"/>
        </w:rPr>
      </w:pPr>
      <w:r w:rsidRPr="002C0013">
        <w:rPr>
          <w:sz w:val="24"/>
          <w:szCs w:val="24"/>
        </w:rPr>
        <w:t xml:space="preserve">Next, click </w:t>
      </w:r>
      <w:r w:rsidRPr="002C0013">
        <w:rPr>
          <w:b/>
          <w:sz w:val="24"/>
          <w:szCs w:val="24"/>
        </w:rPr>
        <w:t>Preview</w:t>
      </w:r>
      <w:r w:rsidRPr="002C0013">
        <w:rPr>
          <w:sz w:val="24"/>
          <w:szCs w:val="24"/>
        </w:rPr>
        <w:t>.</w:t>
      </w:r>
    </w:p>
    <w:p w:rsidR="002E0147" w:rsidRDefault="002E0147" w:rsidP="002C0013">
      <w:pPr>
        <w:pStyle w:val="ListParagraph"/>
        <w:rPr>
          <w:sz w:val="28"/>
          <w:szCs w:val="28"/>
        </w:rPr>
      </w:pPr>
      <w:r>
        <w:rPr>
          <w:noProof/>
        </w:rPr>
        <w:drawing>
          <wp:inline distT="0" distB="0" distL="0" distR="0" wp14:anchorId="4FDAB1A2" wp14:editId="13DD6B39">
            <wp:extent cx="4403142" cy="3267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on_003.png"/>
                    <pic:cNvPicPr/>
                  </pic:nvPicPr>
                  <pic:blipFill>
                    <a:blip r:embed="rId15">
                      <a:extLst>
                        <a:ext uri="{28A0092B-C50C-407E-A947-70E740481C1C}">
                          <a14:useLocalDpi xmlns:a14="http://schemas.microsoft.com/office/drawing/2010/main" val="0"/>
                        </a:ext>
                      </a:extLst>
                    </a:blip>
                    <a:stretch>
                      <a:fillRect/>
                    </a:stretch>
                  </pic:blipFill>
                  <pic:spPr>
                    <a:xfrm>
                      <a:off x="0" y="0"/>
                      <a:ext cx="4403142" cy="3267075"/>
                    </a:xfrm>
                    <a:prstGeom prst="rect">
                      <a:avLst/>
                    </a:prstGeom>
                  </pic:spPr>
                </pic:pic>
              </a:graphicData>
            </a:graphic>
          </wp:inline>
        </w:drawing>
      </w:r>
    </w:p>
    <w:p w:rsidR="002C0013" w:rsidRPr="002C0013" w:rsidRDefault="002C0013" w:rsidP="002C0013">
      <w:pPr>
        <w:pStyle w:val="ListParagraph"/>
        <w:rPr>
          <w:sz w:val="28"/>
          <w:szCs w:val="28"/>
        </w:rPr>
      </w:pPr>
    </w:p>
    <w:p w:rsidR="0002673A" w:rsidRPr="002C0013" w:rsidRDefault="0002673A" w:rsidP="002C0013">
      <w:pPr>
        <w:pStyle w:val="ListParagraph"/>
        <w:numPr>
          <w:ilvl w:val="0"/>
          <w:numId w:val="6"/>
        </w:numPr>
        <w:rPr>
          <w:sz w:val="24"/>
          <w:szCs w:val="24"/>
        </w:rPr>
      </w:pPr>
      <w:r w:rsidRPr="002C0013">
        <w:rPr>
          <w:sz w:val="24"/>
          <w:szCs w:val="24"/>
        </w:rPr>
        <w:lastRenderedPageBreak/>
        <w:t>Select the area you want to scan.</w:t>
      </w:r>
    </w:p>
    <w:p w:rsidR="002E0147" w:rsidRPr="002C0013" w:rsidRDefault="002E0147" w:rsidP="002C0013">
      <w:pPr>
        <w:ind w:left="360" w:firstLine="360"/>
        <w:rPr>
          <w:sz w:val="28"/>
          <w:szCs w:val="28"/>
        </w:rPr>
      </w:pPr>
      <w:r>
        <w:rPr>
          <w:noProof/>
        </w:rPr>
        <w:drawing>
          <wp:inline distT="0" distB="0" distL="0" distR="0" wp14:anchorId="272A9507" wp14:editId="27A3F15B">
            <wp:extent cx="4388209" cy="3248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on)004.png"/>
                    <pic:cNvPicPr/>
                  </pic:nvPicPr>
                  <pic:blipFill>
                    <a:blip r:embed="rId16">
                      <a:extLst>
                        <a:ext uri="{28A0092B-C50C-407E-A947-70E740481C1C}">
                          <a14:useLocalDpi xmlns:a14="http://schemas.microsoft.com/office/drawing/2010/main" val="0"/>
                        </a:ext>
                      </a:extLst>
                    </a:blip>
                    <a:stretch>
                      <a:fillRect/>
                    </a:stretch>
                  </pic:blipFill>
                  <pic:spPr>
                    <a:xfrm>
                      <a:off x="0" y="0"/>
                      <a:ext cx="4388209" cy="3248025"/>
                    </a:xfrm>
                    <a:prstGeom prst="rect">
                      <a:avLst/>
                    </a:prstGeom>
                  </pic:spPr>
                </pic:pic>
              </a:graphicData>
            </a:graphic>
          </wp:inline>
        </w:drawing>
      </w:r>
    </w:p>
    <w:p w:rsidR="002E0147" w:rsidRDefault="0002673A" w:rsidP="002C0013">
      <w:pPr>
        <w:pStyle w:val="ListParagraph"/>
        <w:numPr>
          <w:ilvl w:val="0"/>
          <w:numId w:val="6"/>
        </w:numPr>
        <w:rPr>
          <w:sz w:val="24"/>
          <w:szCs w:val="24"/>
        </w:rPr>
      </w:pPr>
      <w:r w:rsidRPr="002C0013">
        <w:rPr>
          <w:sz w:val="24"/>
          <w:szCs w:val="24"/>
        </w:rPr>
        <w:t>Leave excess space</w:t>
      </w:r>
      <w:r w:rsidR="0012447A">
        <w:rPr>
          <w:sz w:val="24"/>
          <w:szCs w:val="24"/>
        </w:rPr>
        <w:t xml:space="preserve"> around the border of the item</w:t>
      </w:r>
      <w:r w:rsidRPr="002C0013">
        <w:rPr>
          <w:sz w:val="24"/>
          <w:szCs w:val="24"/>
        </w:rPr>
        <w:t xml:space="preserve">, if </w:t>
      </w:r>
      <w:proofErr w:type="spellStart"/>
      <w:r w:rsidRPr="002C0013">
        <w:rPr>
          <w:sz w:val="24"/>
          <w:szCs w:val="24"/>
        </w:rPr>
        <w:t>deskewing</w:t>
      </w:r>
      <w:proofErr w:type="spellEnd"/>
      <w:r w:rsidRPr="002C0013">
        <w:rPr>
          <w:sz w:val="24"/>
          <w:szCs w:val="24"/>
        </w:rPr>
        <w:t xml:space="preserve"> is necessary. </w:t>
      </w:r>
    </w:p>
    <w:p w:rsidR="002C0013" w:rsidRPr="002C0013" w:rsidRDefault="002C0013" w:rsidP="002C0013">
      <w:pPr>
        <w:pStyle w:val="ListParagraph"/>
        <w:rPr>
          <w:sz w:val="24"/>
          <w:szCs w:val="24"/>
        </w:rPr>
      </w:pPr>
    </w:p>
    <w:p w:rsidR="002C0013" w:rsidRDefault="0002673A" w:rsidP="002C0013">
      <w:pPr>
        <w:pStyle w:val="ListParagraph"/>
        <w:numPr>
          <w:ilvl w:val="0"/>
          <w:numId w:val="6"/>
        </w:numPr>
        <w:spacing w:after="0" w:line="240" w:lineRule="auto"/>
        <w:rPr>
          <w:sz w:val="24"/>
          <w:szCs w:val="24"/>
        </w:rPr>
      </w:pPr>
      <w:r w:rsidRPr="002C0013">
        <w:rPr>
          <w:sz w:val="24"/>
          <w:szCs w:val="24"/>
        </w:rPr>
        <w:t xml:space="preserve">Click </w:t>
      </w:r>
      <w:r w:rsidRPr="002C0013">
        <w:rPr>
          <w:b/>
          <w:sz w:val="24"/>
          <w:szCs w:val="24"/>
        </w:rPr>
        <w:t>Scan</w:t>
      </w:r>
      <w:r w:rsidRPr="002C0013">
        <w:rPr>
          <w:sz w:val="24"/>
          <w:szCs w:val="24"/>
        </w:rPr>
        <w:t>.</w:t>
      </w:r>
    </w:p>
    <w:p w:rsidR="002C0013" w:rsidRPr="002C0013" w:rsidRDefault="002C0013" w:rsidP="002C0013">
      <w:pPr>
        <w:spacing w:after="0" w:line="240" w:lineRule="auto"/>
        <w:rPr>
          <w:sz w:val="24"/>
          <w:szCs w:val="24"/>
        </w:rPr>
      </w:pPr>
    </w:p>
    <w:p w:rsidR="00CC02F2" w:rsidRPr="00CC02F2" w:rsidRDefault="002E0147" w:rsidP="00CC02F2">
      <w:pPr>
        <w:pStyle w:val="ListParagraph"/>
        <w:numPr>
          <w:ilvl w:val="0"/>
          <w:numId w:val="6"/>
        </w:numPr>
        <w:spacing w:after="0"/>
        <w:rPr>
          <w:sz w:val="24"/>
          <w:szCs w:val="24"/>
        </w:rPr>
      </w:pPr>
      <w:r w:rsidRPr="002C0013">
        <w:rPr>
          <w:sz w:val="24"/>
          <w:szCs w:val="24"/>
        </w:rPr>
        <w:t xml:space="preserve">The </w:t>
      </w:r>
      <w:r w:rsidRPr="002C0013">
        <w:rPr>
          <w:b/>
          <w:sz w:val="24"/>
          <w:szCs w:val="24"/>
        </w:rPr>
        <w:t>File Save Settings</w:t>
      </w:r>
      <w:r w:rsidRPr="002C0013">
        <w:rPr>
          <w:sz w:val="24"/>
          <w:szCs w:val="24"/>
        </w:rPr>
        <w:t xml:space="preserve"> window will pop-up:</w:t>
      </w:r>
    </w:p>
    <w:p w:rsidR="00CC02F2" w:rsidRPr="00CC02F2" w:rsidRDefault="00CC02F2" w:rsidP="00CC02F2">
      <w:pPr>
        <w:spacing w:after="0"/>
        <w:rPr>
          <w:sz w:val="24"/>
          <w:szCs w:val="24"/>
        </w:rPr>
      </w:pPr>
    </w:p>
    <w:p w:rsidR="0002673A" w:rsidRDefault="002E0147" w:rsidP="002C0013">
      <w:pPr>
        <w:pStyle w:val="ListParagraph"/>
        <w:rPr>
          <w:b/>
          <w:sz w:val="28"/>
          <w:szCs w:val="28"/>
        </w:rPr>
      </w:pPr>
      <w:r>
        <w:rPr>
          <w:noProof/>
        </w:rPr>
        <w:drawing>
          <wp:inline distT="0" distB="0" distL="0" distR="0" wp14:anchorId="0439A84A" wp14:editId="32F9D548">
            <wp:extent cx="2497388" cy="3000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on_005.png"/>
                    <pic:cNvPicPr/>
                  </pic:nvPicPr>
                  <pic:blipFill>
                    <a:blip r:embed="rId17">
                      <a:extLst>
                        <a:ext uri="{28A0092B-C50C-407E-A947-70E740481C1C}">
                          <a14:useLocalDpi xmlns:a14="http://schemas.microsoft.com/office/drawing/2010/main" val="0"/>
                        </a:ext>
                      </a:extLst>
                    </a:blip>
                    <a:stretch>
                      <a:fillRect/>
                    </a:stretch>
                  </pic:blipFill>
                  <pic:spPr>
                    <a:xfrm>
                      <a:off x="0" y="0"/>
                      <a:ext cx="2499335" cy="3002714"/>
                    </a:xfrm>
                    <a:prstGeom prst="rect">
                      <a:avLst/>
                    </a:prstGeom>
                  </pic:spPr>
                </pic:pic>
              </a:graphicData>
            </a:graphic>
          </wp:inline>
        </w:drawing>
      </w:r>
    </w:p>
    <w:p w:rsidR="00CC02F2" w:rsidRPr="002C0013" w:rsidRDefault="00CC02F2" w:rsidP="002C0013">
      <w:pPr>
        <w:pStyle w:val="ListParagraph"/>
        <w:rPr>
          <w:b/>
          <w:sz w:val="28"/>
          <w:szCs w:val="28"/>
        </w:rPr>
      </w:pPr>
    </w:p>
    <w:p w:rsidR="002E0147" w:rsidRDefault="002E0147" w:rsidP="002C0013">
      <w:pPr>
        <w:pStyle w:val="ListParagraph"/>
        <w:numPr>
          <w:ilvl w:val="0"/>
          <w:numId w:val="6"/>
        </w:numPr>
        <w:rPr>
          <w:sz w:val="24"/>
          <w:szCs w:val="24"/>
        </w:rPr>
      </w:pPr>
      <w:r w:rsidRPr="002C0013">
        <w:rPr>
          <w:sz w:val="24"/>
          <w:szCs w:val="24"/>
        </w:rPr>
        <w:lastRenderedPageBreak/>
        <w:t xml:space="preserve">Click </w:t>
      </w:r>
      <w:proofErr w:type="gramStart"/>
      <w:r w:rsidRPr="002C0013">
        <w:rPr>
          <w:b/>
          <w:sz w:val="24"/>
          <w:szCs w:val="24"/>
        </w:rPr>
        <w:t>Other</w:t>
      </w:r>
      <w:proofErr w:type="gramEnd"/>
      <w:r w:rsidRPr="002C0013">
        <w:rPr>
          <w:b/>
          <w:sz w:val="24"/>
          <w:szCs w:val="24"/>
        </w:rPr>
        <w:t xml:space="preserve"> </w:t>
      </w:r>
      <w:r w:rsidRPr="002C0013">
        <w:rPr>
          <w:sz w:val="24"/>
          <w:szCs w:val="24"/>
        </w:rPr>
        <w:t xml:space="preserve">and </w:t>
      </w:r>
      <w:r w:rsidRPr="002C0013">
        <w:rPr>
          <w:b/>
          <w:sz w:val="24"/>
          <w:szCs w:val="24"/>
        </w:rPr>
        <w:t xml:space="preserve">Browse </w:t>
      </w:r>
      <w:r w:rsidRPr="002C0013">
        <w:rPr>
          <w:sz w:val="24"/>
          <w:szCs w:val="24"/>
        </w:rPr>
        <w:t>to naviga</w:t>
      </w:r>
      <w:r w:rsidR="00E74424">
        <w:rPr>
          <w:sz w:val="24"/>
          <w:szCs w:val="24"/>
        </w:rPr>
        <w:t>te to the proper folder on the i</w:t>
      </w:r>
      <w:r w:rsidRPr="002C0013">
        <w:rPr>
          <w:sz w:val="24"/>
          <w:szCs w:val="24"/>
        </w:rPr>
        <w:t xml:space="preserve">mage server. </w:t>
      </w:r>
    </w:p>
    <w:p w:rsidR="002C0013" w:rsidRPr="002C0013" w:rsidRDefault="002C0013" w:rsidP="002C0013">
      <w:pPr>
        <w:pStyle w:val="ListParagraph"/>
        <w:rPr>
          <w:sz w:val="24"/>
          <w:szCs w:val="24"/>
        </w:rPr>
      </w:pPr>
    </w:p>
    <w:p w:rsidR="002C0013" w:rsidRPr="002C0013" w:rsidRDefault="002E0147" w:rsidP="002C0013">
      <w:pPr>
        <w:pStyle w:val="ListParagraph"/>
        <w:numPr>
          <w:ilvl w:val="0"/>
          <w:numId w:val="6"/>
        </w:numPr>
        <w:rPr>
          <w:sz w:val="24"/>
          <w:szCs w:val="24"/>
        </w:rPr>
      </w:pPr>
      <w:r w:rsidRPr="002C0013">
        <w:rPr>
          <w:sz w:val="24"/>
          <w:szCs w:val="24"/>
        </w:rPr>
        <w:t xml:space="preserve">Create file name </w:t>
      </w:r>
      <w:r w:rsidRPr="002C0013">
        <w:rPr>
          <w:b/>
          <w:sz w:val="24"/>
          <w:szCs w:val="24"/>
        </w:rPr>
        <w:t>Prefix</w:t>
      </w:r>
      <w:r w:rsidRPr="002C0013">
        <w:rPr>
          <w:sz w:val="24"/>
          <w:szCs w:val="24"/>
        </w:rPr>
        <w:t xml:space="preserve"> following the file name guidelines.</w:t>
      </w:r>
      <w:r w:rsidR="00E44F71">
        <w:rPr>
          <w:sz w:val="24"/>
          <w:szCs w:val="24"/>
        </w:rPr>
        <w:t xml:space="preserve"> (See </w:t>
      </w:r>
      <w:r w:rsidR="00E44F71" w:rsidRPr="00E44F71">
        <w:rPr>
          <w:b/>
          <w:sz w:val="24"/>
          <w:szCs w:val="24"/>
        </w:rPr>
        <w:t>Workflows &amp; Tasks Manual</w:t>
      </w:r>
      <w:r w:rsidR="00E44F71">
        <w:rPr>
          <w:sz w:val="24"/>
          <w:szCs w:val="24"/>
        </w:rPr>
        <w:t xml:space="preserve"> for more information.)</w:t>
      </w:r>
      <w:r w:rsidR="000C27B2" w:rsidRPr="002C0013">
        <w:rPr>
          <w:sz w:val="24"/>
          <w:szCs w:val="24"/>
        </w:rPr>
        <w:t xml:space="preserve"> </w:t>
      </w:r>
      <w:r w:rsidRPr="002C0013">
        <w:rPr>
          <w:b/>
          <w:sz w:val="24"/>
          <w:szCs w:val="24"/>
        </w:rPr>
        <w:t>Start Number</w:t>
      </w:r>
      <w:r w:rsidR="000C27B2" w:rsidRPr="002C0013">
        <w:rPr>
          <w:sz w:val="24"/>
          <w:szCs w:val="24"/>
        </w:rPr>
        <w:t xml:space="preserve"> should be 001. </w:t>
      </w:r>
      <w:r w:rsidRPr="002C0013">
        <w:rPr>
          <w:sz w:val="24"/>
          <w:szCs w:val="24"/>
        </w:rPr>
        <w:t xml:space="preserve">Make sure that </w:t>
      </w:r>
      <w:r w:rsidRPr="002C0013">
        <w:rPr>
          <w:b/>
          <w:sz w:val="24"/>
          <w:szCs w:val="24"/>
        </w:rPr>
        <w:t>TIFF</w:t>
      </w:r>
      <w:r w:rsidRPr="002C0013">
        <w:rPr>
          <w:sz w:val="24"/>
          <w:szCs w:val="24"/>
        </w:rPr>
        <w:t xml:space="preserve"> is selected as the </w:t>
      </w:r>
      <w:r w:rsidRPr="002C0013">
        <w:rPr>
          <w:b/>
          <w:sz w:val="24"/>
          <w:szCs w:val="24"/>
        </w:rPr>
        <w:t>Type</w:t>
      </w:r>
      <w:r w:rsidRPr="002C0013">
        <w:rPr>
          <w:sz w:val="24"/>
          <w:szCs w:val="24"/>
        </w:rPr>
        <w:t>.</w:t>
      </w:r>
    </w:p>
    <w:p w:rsidR="008F053F" w:rsidRPr="002C0013" w:rsidRDefault="008F053F" w:rsidP="002C0013">
      <w:pPr>
        <w:ind w:left="360"/>
        <w:rPr>
          <w:b/>
          <w:sz w:val="24"/>
          <w:szCs w:val="24"/>
        </w:rPr>
      </w:pPr>
      <w:r w:rsidRPr="002C0013">
        <w:rPr>
          <w:b/>
          <w:sz w:val="24"/>
          <w:szCs w:val="24"/>
        </w:rPr>
        <w:t>Example:</w:t>
      </w:r>
    </w:p>
    <w:p w:rsidR="008F053F" w:rsidRDefault="008F053F" w:rsidP="002C0013">
      <w:pPr>
        <w:pStyle w:val="ListParagraph"/>
        <w:rPr>
          <w:sz w:val="28"/>
          <w:szCs w:val="28"/>
        </w:rPr>
      </w:pPr>
      <w:r>
        <w:rPr>
          <w:noProof/>
        </w:rPr>
        <w:drawing>
          <wp:inline distT="0" distB="0" distL="0" distR="0" wp14:anchorId="0FDB387A" wp14:editId="6812633B">
            <wp:extent cx="2657475" cy="318395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on_006.png"/>
                    <pic:cNvPicPr/>
                  </pic:nvPicPr>
                  <pic:blipFill>
                    <a:blip r:embed="rId18">
                      <a:extLst>
                        <a:ext uri="{28A0092B-C50C-407E-A947-70E740481C1C}">
                          <a14:useLocalDpi xmlns:a14="http://schemas.microsoft.com/office/drawing/2010/main" val="0"/>
                        </a:ext>
                      </a:extLst>
                    </a:blip>
                    <a:stretch>
                      <a:fillRect/>
                    </a:stretch>
                  </pic:blipFill>
                  <pic:spPr>
                    <a:xfrm>
                      <a:off x="0" y="0"/>
                      <a:ext cx="2663714" cy="3191431"/>
                    </a:xfrm>
                    <a:prstGeom prst="rect">
                      <a:avLst/>
                    </a:prstGeom>
                  </pic:spPr>
                </pic:pic>
              </a:graphicData>
            </a:graphic>
          </wp:inline>
        </w:drawing>
      </w:r>
    </w:p>
    <w:p w:rsidR="002C0013" w:rsidRPr="002C0013" w:rsidRDefault="002C0013" w:rsidP="002C0013">
      <w:pPr>
        <w:pStyle w:val="ListParagraph"/>
        <w:rPr>
          <w:sz w:val="28"/>
          <w:szCs w:val="28"/>
        </w:rPr>
      </w:pPr>
    </w:p>
    <w:p w:rsidR="008F053F" w:rsidRDefault="008F053F" w:rsidP="002C0013">
      <w:pPr>
        <w:pStyle w:val="ListParagraph"/>
        <w:numPr>
          <w:ilvl w:val="0"/>
          <w:numId w:val="6"/>
        </w:numPr>
        <w:rPr>
          <w:sz w:val="24"/>
          <w:szCs w:val="24"/>
        </w:rPr>
      </w:pPr>
      <w:r w:rsidRPr="002C0013">
        <w:rPr>
          <w:sz w:val="24"/>
          <w:szCs w:val="24"/>
        </w:rPr>
        <w:t xml:space="preserve">Click </w:t>
      </w:r>
      <w:r w:rsidRPr="002C0013">
        <w:rPr>
          <w:b/>
          <w:sz w:val="24"/>
          <w:szCs w:val="24"/>
        </w:rPr>
        <w:t>Ok</w:t>
      </w:r>
      <w:r w:rsidRPr="002C0013">
        <w:rPr>
          <w:sz w:val="24"/>
          <w:szCs w:val="24"/>
        </w:rPr>
        <w:t>.</w:t>
      </w:r>
    </w:p>
    <w:p w:rsidR="002C0013" w:rsidRPr="002C0013" w:rsidRDefault="002C0013" w:rsidP="002C0013">
      <w:pPr>
        <w:pStyle w:val="ListParagraph"/>
        <w:rPr>
          <w:sz w:val="24"/>
          <w:szCs w:val="24"/>
        </w:rPr>
      </w:pPr>
    </w:p>
    <w:p w:rsidR="002C0013" w:rsidRDefault="008F053F" w:rsidP="002C0013">
      <w:pPr>
        <w:pStyle w:val="ListParagraph"/>
        <w:numPr>
          <w:ilvl w:val="0"/>
          <w:numId w:val="6"/>
        </w:numPr>
        <w:spacing w:after="0"/>
        <w:rPr>
          <w:sz w:val="24"/>
          <w:szCs w:val="24"/>
        </w:rPr>
      </w:pPr>
      <w:r w:rsidRPr="002C0013">
        <w:rPr>
          <w:sz w:val="24"/>
          <w:szCs w:val="24"/>
        </w:rPr>
        <w:t>Image will appear in the directory that you saved it to.</w:t>
      </w:r>
    </w:p>
    <w:p w:rsidR="002C0013" w:rsidRPr="002C0013" w:rsidRDefault="002C0013" w:rsidP="002C0013">
      <w:pPr>
        <w:spacing w:after="0"/>
        <w:rPr>
          <w:sz w:val="24"/>
          <w:szCs w:val="24"/>
        </w:rPr>
      </w:pPr>
    </w:p>
    <w:p w:rsidR="002C0013" w:rsidRDefault="008F053F" w:rsidP="002C0013">
      <w:pPr>
        <w:pStyle w:val="ListParagraph"/>
        <w:numPr>
          <w:ilvl w:val="0"/>
          <w:numId w:val="6"/>
        </w:numPr>
        <w:spacing w:after="0"/>
        <w:rPr>
          <w:sz w:val="24"/>
          <w:szCs w:val="24"/>
        </w:rPr>
      </w:pPr>
      <w:r w:rsidRPr="002C0013">
        <w:rPr>
          <w:sz w:val="24"/>
          <w:szCs w:val="24"/>
        </w:rPr>
        <w:t>Repeat for all items in collection.</w:t>
      </w:r>
    </w:p>
    <w:p w:rsidR="002C0013" w:rsidRPr="002C0013" w:rsidRDefault="002C0013" w:rsidP="002C0013">
      <w:pPr>
        <w:spacing w:after="0"/>
        <w:rPr>
          <w:sz w:val="24"/>
          <w:szCs w:val="24"/>
        </w:rPr>
      </w:pPr>
    </w:p>
    <w:p w:rsidR="002C0013" w:rsidRDefault="000C27B2" w:rsidP="002C0013">
      <w:pPr>
        <w:pStyle w:val="ListParagraph"/>
        <w:numPr>
          <w:ilvl w:val="0"/>
          <w:numId w:val="6"/>
        </w:numPr>
        <w:spacing w:after="0"/>
        <w:rPr>
          <w:sz w:val="24"/>
          <w:szCs w:val="24"/>
        </w:rPr>
      </w:pPr>
      <w:r w:rsidRPr="002C0013">
        <w:rPr>
          <w:sz w:val="24"/>
          <w:szCs w:val="24"/>
        </w:rPr>
        <w:t xml:space="preserve">When done scanning, turn off the </w:t>
      </w:r>
      <w:r w:rsidR="00834FAB" w:rsidRPr="002C0013">
        <w:rPr>
          <w:sz w:val="24"/>
          <w:szCs w:val="24"/>
        </w:rPr>
        <w:t>scanner.</w:t>
      </w:r>
    </w:p>
    <w:p w:rsidR="002C0013" w:rsidRPr="002C0013" w:rsidRDefault="002C0013" w:rsidP="002C0013">
      <w:pPr>
        <w:spacing w:after="0"/>
        <w:rPr>
          <w:sz w:val="24"/>
          <w:szCs w:val="24"/>
        </w:rPr>
      </w:pPr>
    </w:p>
    <w:p w:rsidR="000A4DF4" w:rsidRPr="000A4DF4" w:rsidRDefault="000A4DF4" w:rsidP="000A4DF4">
      <w:pPr>
        <w:pStyle w:val="ListParagraph"/>
        <w:numPr>
          <w:ilvl w:val="0"/>
          <w:numId w:val="6"/>
        </w:numPr>
        <w:rPr>
          <w:sz w:val="24"/>
          <w:szCs w:val="24"/>
        </w:rPr>
      </w:pPr>
      <w:r w:rsidRPr="00841A11">
        <w:rPr>
          <w:sz w:val="24"/>
          <w:szCs w:val="24"/>
        </w:rPr>
        <w:t xml:space="preserve">Once the files have been uploaded to the </w:t>
      </w:r>
      <w:r>
        <w:rPr>
          <w:sz w:val="24"/>
          <w:szCs w:val="24"/>
        </w:rPr>
        <w:t>image server</w:t>
      </w:r>
      <w:r w:rsidRPr="00841A11">
        <w:rPr>
          <w:sz w:val="24"/>
          <w:szCs w:val="24"/>
        </w:rPr>
        <w:t>, be sure to record how long it took you to edit the files on the Intranet</w:t>
      </w:r>
      <w:r w:rsidR="00FF4147">
        <w:rPr>
          <w:sz w:val="24"/>
          <w:szCs w:val="24"/>
        </w:rPr>
        <w:t xml:space="preserve"> or let the DSS know via email</w:t>
      </w:r>
      <w:r w:rsidRPr="00841A11">
        <w:rPr>
          <w:sz w:val="24"/>
          <w:szCs w:val="24"/>
        </w:rPr>
        <w:t>.</w:t>
      </w:r>
    </w:p>
    <w:p w:rsidR="000A4DF4" w:rsidRPr="000A4DF4" w:rsidRDefault="000A4DF4" w:rsidP="000A4DF4">
      <w:pPr>
        <w:pStyle w:val="ListParagraph"/>
        <w:rPr>
          <w:sz w:val="24"/>
          <w:szCs w:val="24"/>
        </w:rPr>
      </w:pPr>
    </w:p>
    <w:p w:rsidR="00E200F3" w:rsidRDefault="00E200F3" w:rsidP="002C0013">
      <w:pPr>
        <w:pStyle w:val="ListParagraph"/>
        <w:numPr>
          <w:ilvl w:val="0"/>
          <w:numId w:val="6"/>
        </w:numPr>
        <w:rPr>
          <w:sz w:val="24"/>
          <w:szCs w:val="24"/>
        </w:rPr>
      </w:pPr>
      <w:r w:rsidRPr="002C0013">
        <w:rPr>
          <w:sz w:val="24"/>
          <w:szCs w:val="24"/>
        </w:rPr>
        <w:t>Ask Digitization Services Supervisor if you have any questions.</w:t>
      </w:r>
    </w:p>
    <w:p w:rsidR="00177E14" w:rsidRPr="00177E14" w:rsidRDefault="00177E14" w:rsidP="00177E14">
      <w:pPr>
        <w:pStyle w:val="ListParagraph"/>
        <w:rPr>
          <w:sz w:val="24"/>
          <w:szCs w:val="24"/>
        </w:rPr>
      </w:pPr>
    </w:p>
    <w:p w:rsidR="00FC3C03" w:rsidRPr="00EF7975" w:rsidRDefault="00FC3C03" w:rsidP="007C7D7C">
      <w:pPr>
        <w:rPr>
          <w:sz w:val="24"/>
          <w:szCs w:val="24"/>
        </w:rPr>
      </w:pPr>
    </w:p>
    <w:sectPr w:rsidR="00FC3C03" w:rsidRPr="00EF7975">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5FAE" w:rsidRDefault="00F95FAE" w:rsidP="00575765">
      <w:pPr>
        <w:spacing w:after="0" w:line="240" w:lineRule="auto"/>
      </w:pPr>
      <w:r>
        <w:separator/>
      </w:r>
    </w:p>
  </w:endnote>
  <w:endnote w:type="continuationSeparator" w:id="0">
    <w:p w:rsidR="00F95FAE" w:rsidRDefault="00F95FAE" w:rsidP="005757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0218033"/>
      <w:docPartObj>
        <w:docPartGallery w:val="Page Numbers (Bottom of Page)"/>
        <w:docPartUnique/>
      </w:docPartObj>
    </w:sdtPr>
    <w:sdtEndPr>
      <w:rPr>
        <w:color w:val="808080" w:themeColor="background1" w:themeShade="80"/>
        <w:spacing w:val="60"/>
      </w:rPr>
    </w:sdtEndPr>
    <w:sdtContent>
      <w:p w:rsidR="00CE45B9" w:rsidRDefault="00CE45B9">
        <w:pPr>
          <w:pStyle w:val="Footer"/>
          <w:pBdr>
            <w:top w:val="single" w:sz="4" w:space="1" w:color="D9D9D9" w:themeColor="background1" w:themeShade="D9"/>
          </w:pBdr>
          <w:jc w:val="right"/>
        </w:pPr>
        <w:r>
          <w:fldChar w:fldCharType="begin"/>
        </w:r>
        <w:r>
          <w:instrText xml:space="preserve"> PAGE   \* MERGEFORMAT </w:instrText>
        </w:r>
        <w:r>
          <w:fldChar w:fldCharType="separate"/>
        </w:r>
        <w:r w:rsidR="0010523B">
          <w:rPr>
            <w:noProof/>
          </w:rPr>
          <w:t>2</w:t>
        </w:r>
        <w:r>
          <w:rPr>
            <w:noProof/>
          </w:rPr>
          <w:fldChar w:fldCharType="end"/>
        </w:r>
        <w:r>
          <w:t xml:space="preserve"> | </w:t>
        </w:r>
        <w:r>
          <w:rPr>
            <w:color w:val="808080" w:themeColor="background1" w:themeShade="80"/>
            <w:spacing w:val="60"/>
          </w:rPr>
          <w:t>Page</w:t>
        </w:r>
      </w:p>
    </w:sdtContent>
  </w:sdt>
  <w:p w:rsidR="00575765" w:rsidRDefault="005757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5FAE" w:rsidRDefault="00F95FAE" w:rsidP="00575765">
      <w:pPr>
        <w:spacing w:after="0" w:line="240" w:lineRule="auto"/>
      </w:pPr>
      <w:r>
        <w:separator/>
      </w:r>
    </w:p>
  </w:footnote>
  <w:footnote w:type="continuationSeparator" w:id="0">
    <w:p w:rsidR="00F95FAE" w:rsidRDefault="00F95FAE" w:rsidP="005757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6511517"/>
      <w:docPartObj>
        <w:docPartGallery w:val="Watermarks"/>
        <w:docPartUnique/>
      </w:docPartObj>
    </w:sdtPr>
    <w:sdtEndPr/>
    <w:sdtContent>
      <w:p w:rsidR="00575765" w:rsidRDefault="00F95FAE">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871AA"/>
    <w:multiLevelType w:val="hybridMultilevel"/>
    <w:tmpl w:val="49A82B4C"/>
    <w:lvl w:ilvl="0" w:tplc="67BE442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CA653FA"/>
    <w:multiLevelType w:val="hybridMultilevel"/>
    <w:tmpl w:val="B3C65E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004F44"/>
    <w:multiLevelType w:val="hybridMultilevel"/>
    <w:tmpl w:val="B78ABB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CA74559"/>
    <w:multiLevelType w:val="hybridMultilevel"/>
    <w:tmpl w:val="340C0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A5A57F3"/>
    <w:multiLevelType w:val="multilevel"/>
    <w:tmpl w:val="BB7615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2FA2A46"/>
    <w:multiLevelType w:val="hybridMultilevel"/>
    <w:tmpl w:val="1AC0A526"/>
    <w:lvl w:ilvl="0" w:tplc="293E75C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4"/>
    <w:lvlOverride w:ilvl="1">
      <w:lvl w:ilvl="1">
        <w:numFmt w:val="lowerLetter"/>
        <w:lvlText w:val="%2."/>
        <w:lvlJc w:val="left"/>
      </w:lvl>
    </w:lvlOverride>
  </w:num>
  <w:num w:numId="3">
    <w:abstractNumId w:val="1"/>
  </w:num>
  <w:num w:numId="4">
    <w:abstractNumId w:val="3"/>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55C"/>
    <w:rsid w:val="0002673A"/>
    <w:rsid w:val="00063AE5"/>
    <w:rsid w:val="000A4DF4"/>
    <w:rsid w:val="000C27B2"/>
    <w:rsid w:val="000E791E"/>
    <w:rsid w:val="0010523B"/>
    <w:rsid w:val="0012447A"/>
    <w:rsid w:val="00177E14"/>
    <w:rsid w:val="001D1720"/>
    <w:rsid w:val="001E51FF"/>
    <w:rsid w:val="001E7E46"/>
    <w:rsid w:val="00237BC9"/>
    <w:rsid w:val="0029686B"/>
    <w:rsid w:val="002C0013"/>
    <w:rsid w:val="002C6E1B"/>
    <w:rsid w:val="002E0147"/>
    <w:rsid w:val="002F7602"/>
    <w:rsid w:val="003928EA"/>
    <w:rsid w:val="004263E7"/>
    <w:rsid w:val="00437097"/>
    <w:rsid w:val="00471E98"/>
    <w:rsid w:val="0047771E"/>
    <w:rsid w:val="00490331"/>
    <w:rsid w:val="004F7CA7"/>
    <w:rsid w:val="00575765"/>
    <w:rsid w:val="00620DC6"/>
    <w:rsid w:val="00672C5C"/>
    <w:rsid w:val="006B16C0"/>
    <w:rsid w:val="006D657F"/>
    <w:rsid w:val="0076755C"/>
    <w:rsid w:val="007816F5"/>
    <w:rsid w:val="007C0E79"/>
    <w:rsid w:val="007C7D7C"/>
    <w:rsid w:val="007E1138"/>
    <w:rsid w:val="00813A50"/>
    <w:rsid w:val="00834FAB"/>
    <w:rsid w:val="00840FFB"/>
    <w:rsid w:val="008C534F"/>
    <w:rsid w:val="008F053F"/>
    <w:rsid w:val="008F0C89"/>
    <w:rsid w:val="009630D9"/>
    <w:rsid w:val="009D6296"/>
    <w:rsid w:val="00AD3963"/>
    <w:rsid w:val="00B54BCE"/>
    <w:rsid w:val="00BB763A"/>
    <w:rsid w:val="00C04E2E"/>
    <w:rsid w:val="00C804C9"/>
    <w:rsid w:val="00C828AE"/>
    <w:rsid w:val="00CA0A81"/>
    <w:rsid w:val="00CC02F2"/>
    <w:rsid w:val="00CD65E6"/>
    <w:rsid w:val="00CE45B9"/>
    <w:rsid w:val="00D71EB3"/>
    <w:rsid w:val="00D85AFD"/>
    <w:rsid w:val="00E200F3"/>
    <w:rsid w:val="00E44F71"/>
    <w:rsid w:val="00E74424"/>
    <w:rsid w:val="00E9708E"/>
    <w:rsid w:val="00E97EB5"/>
    <w:rsid w:val="00EA6410"/>
    <w:rsid w:val="00EF7975"/>
    <w:rsid w:val="00F95FAE"/>
    <w:rsid w:val="00F97AC7"/>
    <w:rsid w:val="00FB3B1B"/>
    <w:rsid w:val="00FC3C03"/>
    <w:rsid w:val="00FF41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62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6296"/>
    <w:rPr>
      <w:rFonts w:ascii="Tahoma" w:hAnsi="Tahoma" w:cs="Tahoma"/>
      <w:sz w:val="16"/>
      <w:szCs w:val="16"/>
    </w:rPr>
  </w:style>
  <w:style w:type="paragraph" w:styleId="ListParagraph">
    <w:name w:val="List Paragraph"/>
    <w:basedOn w:val="Normal"/>
    <w:uiPriority w:val="34"/>
    <w:qFormat/>
    <w:rsid w:val="007C7D7C"/>
    <w:pPr>
      <w:ind w:left="720"/>
      <w:contextualSpacing/>
    </w:pPr>
    <w:rPr>
      <w:rFonts w:ascii="Calibri" w:eastAsia="Calibri" w:hAnsi="Calibri" w:cs="Times New Roman"/>
    </w:rPr>
  </w:style>
  <w:style w:type="paragraph" w:styleId="Header">
    <w:name w:val="header"/>
    <w:basedOn w:val="Normal"/>
    <w:link w:val="HeaderChar"/>
    <w:uiPriority w:val="99"/>
    <w:unhideWhenUsed/>
    <w:rsid w:val="005757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5765"/>
  </w:style>
  <w:style w:type="paragraph" w:styleId="Footer">
    <w:name w:val="footer"/>
    <w:basedOn w:val="Normal"/>
    <w:link w:val="FooterChar"/>
    <w:uiPriority w:val="99"/>
    <w:unhideWhenUsed/>
    <w:rsid w:val="005757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57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62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6296"/>
    <w:rPr>
      <w:rFonts w:ascii="Tahoma" w:hAnsi="Tahoma" w:cs="Tahoma"/>
      <w:sz w:val="16"/>
      <w:szCs w:val="16"/>
    </w:rPr>
  </w:style>
  <w:style w:type="paragraph" w:styleId="ListParagraph">
    <w:name w:val="List Paragraph"/>
    <w:basedOn w:val="Normal"/>
    <w:uiPriority w:val="34"/>
    <w:qFormat/>
    <w:rsid w:val="007C7D7C"/>
    <w:pPr>
      <w:ind w:left="720"/>
      <w:contextualSpacing/>
    </w:pPr>
    <w:rPr>
      <w:rFonts w:ascii="Calibri" w:eastAsia="Calibri" w:hAnsi="Calibri" w:cs="Times New Roman"/>
    </w:rPr>
  </w:style>
  <w:style w:type="paragraph" w:styleId="Header">
    <w:name w:val="header"/>
    <w:basedOn w:val="Normal"/>
    <w:link w:val="HeaderChar"/>
    <w:uiPriority w:val="99"/>
    <w:unhideWhenUsed/>
    <w:rsid w:val="005757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5765"/>
  </w:style>
  <w:style w:type="paragraph" w:styleId="Footer">
    <w:name w:val="footer"/>
    <w:basedOn w:val="Normal"/>
    <w:link w:val="FooterChar"/>
    <w:uiPriority w:val="99"/>
    <w:unhideWhenUsed/>
    <w:rsid w:val="005757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5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162396">
      <w:bodyDiv w:val="1"/>
      <w:marLeft w:val="0"/>
      <w:marRight w:val="0"/>
      <w:marTop w:val="0"/>
      <w:marBottom w:val="0"/>
      <w:divBdr>
        <w:top w:val="none" w:sz="0" w:space="0" w:color="auto"/>
        <w:left w:val="none" w:sz="0" w:space="0" w:color="auto"/>
        <w:bottom w:val="none" w:sz="0" w:space="0" w:color="auto"/>
        <w:right w:val="none" w:sz="0" w:space="0" w:color="auto"/>
      </w:divBdr>
      <w:divsChild>
        <w:div w:id="157501815">
          <w:marLeft w:val="0"/>
          <w:marRight w:val="0"/>
          <w:marTop w:val="0"/>
          <w:marBottom w:val="0"/>
          <w:divBdr>
            <w:top w:val="none" w:sz="0" w:space="0" w:color="auto"/>
            <w:left w:val="none" w:sz="0" w:space="0" w:color="auto"/>
            <w:bottom w:val="none" w:sz="0" w:space="0" w:color="auto"/>
            <w:right w:val="none" w:sz="0" w:space="0" w:color="auto"/>
          </w:divBdr>
        </w:div>
        <w:div w:id="174004370">
          <w:marLeft w:val="0"/>
          <w:marRight w:val="0"/>
          <w:marTop w:val="0"/>
          <w:marBottom w:val="0"/>
          <w:divBdr>
            <w:top w:val="none" w:sz="0" w:space="0" w:color="auto"/>
            <w:left w:val="none" w:sz="0" w:space="0" w:color="auto"/>
            <w:bottom w:val="none" w:sz="0" w:space="0" w:color="auto"/>
            <w:right w:val="none" w:sz="0" w:space="0" w:color="auto"/>
          </w:divBdr>
        </w:div>
        <w:div w:id="596600714">
          <w:marLeft w:val="0"/>
          <w:marRight w:val="0"/>
          <w:marTop w:val="0"/>
          <w:marBottom w:val="0"/>
          <w:divBdr>
            <w:top w:val="none" w:sz="0" w:space="0" w:color="auto"/>
            <w:left w:val="none" w:sz="0" w:space="0" w:color="auto"/>
            <w:bottom w:val="none" w:sz="0" w:space="0" w:color="auto"/>
            <w:right w:val="none" w:sz="0" w:space="0" w:color="auto"/>
          </w:divBdr>
        </w:div>
        <w:div w:id="873032281">
          <w:marLeft w:val="0"/>
          <w:marRight w:val="0"/>
          <w:marTop w:val="0"/>
          <w:marBottom w:val="0"/>
          <w:divBdr>
            <w:top w:val="none" w:sz="0" w:space="0" w:color="auto"/>
            <w:left w:val="none" w:sz="0" w:space="0" w:color="auto"/>
            <w:bottom w:val="none" w:sz="0" w:space="0" w:color="auto"/>
            <w:right w:val="none" w:sz="0" w:space="0" w:color="auto"/>
          </w:divBdr>
        </w:div>
        <w:div w:id="18647084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22E1A-9183-4FCA-8263-288BF1E38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10</Pages>
  <Words>1011</Words>
  <Characters>5768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Ashby</dc:creator>
  <cp:lastModifiedBy>IT</cp:lastModifiedBy>
  <cp:revision>50</cp:revision>
  <cp:lastPrinted>2016-06-21T12:33:00Z</cp:lastPrinted>
  <dcterms:created xsi:type="dcterms:W3CDTF">2015-11-27T13:46:00Z</dcterms:created>
  <dcterms:modified xsi:type="dcterms:W3CDTF">2016-06-21T12:33:00Z</dcterms:modified>
</cp:coreProperties>
</file>